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A6F" w:rsidRPr="00591A2D" w:rsidRDefault="00133D7A" w:rsidP="002F2A6F">
      <w:pPr>
        <w:pStyle w:val="Sansinterligne"/>
        <w:jc w:val="center"/>
        <w:rPr>
          <w:rFonts w:asciiTheme="majorHAnsi" w:hAnsiTheme="majorHAnsi"/>
          <w:b/>
          <w:sz w:val="28"/>
          <w:szCs w:val="28"/>
        </w:rPr>
      </w:pPr>
      <w:r>
        <w:rPr>
          <w:rFonts w:asciiTheme="majorHAnsi" w:hAnsiTheme="majorHAnsi"/>
          <w:b/>
          <w:noProof/>
          <w:sz w:val="28"/>
          <w:szCs w:val="28"/>
        </w:rPr>
        <w:pict>
          <v:group id="_x0000_s1034" style="position:absolute;left:0;text-align:left;margin-left:-1in;margin-top:-58.9pt;width:629.65pt;height:878pt;z-index:251664384" coordorigin="-22,-327" coordsize="12593,17560">
            <v:rect id="_x0000_s1035" style="position:absolute;left:676;top:-327;width:143;height:17560;mso-height-percent:1050;mso-position-horizontal-relative:page;mso-position-vertical-relative:page;mso-height-percent:1050" o:allowincell="f" fillcolor="#9bbb59" strokecolor="#4e6128" strokeweight="3pt">
              <v:shadow on="t" type="perspective" color="#4e6128" opacity=".5" offset="1pt" offset2="-1pt"/>
            </v:rect>
            <v:rect id="_x0000_s1036" style="position:absolute;left:-22;top:15621;width:12593;height:1245;mso-position-horizontal-relative:page;mso-position-vertical-relative:page;mso-height-relative:top-margin-area" o:allowincell="f" fillcolor="#9bbb59" stroked="f" strokeweight="0">
              <v:fill color2="#74903b" focusposition=".5,.5" focussize="" focus="100%" type="gradientRadial"/>
              <v:shadow on="t" type="perspective" color="#4e6128" offset="1pt" offset2="-3pt"/>
            </v:rect>
          </v:group>
        </w:pict>
      </w:r>
      <w:r>
        <w:rPr>
          <w:rFonts w:asciiTheme="majorHAnsi" w:hAnsiTheme="majorHAnsi"/>
          <w:b/>
          <w:noProof/>
          <w:sz w:val="28"/>
          <w:szCs w:val="28"/>
        </w:rPr>
        <w:pict>
          <v:rect id="_x0000_s1026" style="position:absolute;left:0;text-align:left;margin-left:570.35pt;margin-top:-15.2pt;width:7.15pt;height:826.6pt;z-index:251660288;mso-height-percent:1050;mso-position-horizontal-relative:page;mso-position-vertical-relative:page;mso-height-percent:1050" o:allowincell="f" fillcolor="#f79646" strokecolor="#974706" strokeweight="3pt">
            <v:shadow on="t" type="perspective" color="#974706" opacity=".5" offset="1pt" offset2="-1pt"/>
            <w10:wrap anchorx="page" anchory="page"/>
          </v:rect>
        </w:pict>
      </w:r>
      <w:r>
        <w:rPr>
          <w:rFonts w:asciiTheme="majorHAnsi" w:hAnsiTheme="majorHAnsi"/>
          <w:b/>
          <w:noProof/>
          <w:sz w:val="28"/>
          <w:szCs w:val="28"/>
        </w:rPr>
        <w:pict>
          <v:rect id="_x0000_s1027" style="position:absolute;left:0;text-align:left;margin-left:-15.3pt;margin-top:0;width:641.55pt;height:62.8pt;z-index:251661312;mso-width-percent:1050;mso-height-percent:900;mso-position-horizontal-relative:page;mso-position-vertical-relative:page;mso-width-percent:1050;mso-height-percent:900;mso-height-relative:top-margin-area" o:allowincell="f" fillcolor="#f79646" stroked="f" strokeweight="0">
            <v:fill color2="#df6a09" focusposition=".5,.5" focussize="" focus="100%" type="gradientRadial"/>
            <v:shadow on="t" type="perspective" color="#974706" offset="1pt" offset2="-3pt"/>
            <w10:wrap anchorx="page" anchory="margin"/>
          </v:rect>
        </w:pict>
      </w:r>
      <w:r w:rsidR="002F2A6F" w:rsidRPr="00591A2D">
        <w:rPr>
          <w:rFonts w:asciiTheme="majorHAnsi" w:hAnsiTheme="majorHAnsi"/>
          <w:b/>
          <w:sz w:val="28"/>
          <w:szCs w:val="28"/>
        </w:rPr>
        <w:t>REPUBLIQUE DE COTE D’IVOIRE</w:t>
      </w:r>
    </w:p>
    <w:p w:rsidR="002F2A6F" w:rsidRPr="00591A2D" w:rsidRDefault="002F2A6F" w:rsidP="002F2A6F">
      <w:pPr>
        <w:pStyle w:val="Sansinterligne"/>
        <w:jc w:val="center"/>
        <w:rPr>
          <w:rFonts w:asciiTheme="majorHAnsi" w:hAnsiTheme="majorHAnsi"/>
          <w:sz w:val="24"/>
          <w:szCs w:val="24"/>
        </w:rPr>
      </w:pPr>
      <w:r w:rsidRPr="00591A2D">
        <w:rPr>
          <w:rFonts w:asciiTheme="majorHAnsi" w:hAnsiTheme="majorHAnsi"/>
          <w:sz w:val="24"/>
          <w:szCs w:val="24"/>
        </w:rPr>
        <w:t xml:space="preserve">Union-Discipline-Travail </w:t>
      </w:r>
    </w:p>
    <w:p w:rsidR="002F2A6F" w:rsidRPr="00591A2D" w:rsidRDefault="002F2A6F" w:rsidP="002F2A6F">
      <w:pPr>
        <w:pStyle w:val="Sansinterligne"/>
        <w:jc w:val="center"/>
        <w:rPr>
          <w:rFonts w:asciiTheme="majorHAnsi" w:hAnsiTheme="majorHAnsi"/>
          <w:b/>
          <w:sz w:val="28"/>
          <w:szCs w:val="28"/>
        </w:rPr>
      </w:pPr>
      <w:r w:rsidRPr="00591A2D">
        <w:rPr>
          <w:rFonts w:asciiTheme="majorHAnsi" w:hAnsiTheme="majorHAnsi"/>
          <w:b/>
          <w:sz w:val="28"/>
          <w:szCs w:val="28"/>
        </w:rPr>
        <w:t>********</w:t>
      </w:r>
    </w:p>
    <w:p w:rsidR="002F2A6F" w:rsidRPr="00591A2D" w:rsidRDefault="002F2A6F" w:rsidP="002F2A6F">
      <w:pPr>
        <w:pStyle w:val="Sansinterligne"/>
        <w:jc w:val="center"/>
        <w:rPr>
          <w:rFonts w:asciiTheme="majorHAnsi" w:hAnsiTheme="majorHAnsi"/>
          <w:b/>
          <w:sz w:val="36"/>
          <w:szCs w:val="36"/>
        </w:rPr>
      </w:pPr>
      <w:r w:rsidRPr="00591A2D">
        <w:rPr>
          <w:rFonts w:asciiTheme="majorHAnsi" w:hAnsiTheme="majorHAnsi"/>
          <w:b/>
          <w:smallCaps/>
          <w:noProof/>
          <w:sz w:val="28"/>
          <w:szCs w:val="28"/>
        </w:rPr>
        <w:drawing>
          <wp:inline distT="0" distB="0" distL="0" distR="0" wp14:anchorId="7F138142" wp14:editId="2A52AF59">
            <wp:extent cx="762000" cy="609600"/>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762000" cy="609600"/>
                    </a:xfrm>
                    <a:prstGeom prst="rect">
                      <a:avLst/>
                    </a:prstGeom>
                    <a:noFill/>
                    <a:ln w="9525">
                      <a:noFill/>
                      <a:miter lim="800000"/>
                      <a:headEnd/>
                      <a:tailEnd/>
                    </a:ln>
                  </pic:spPr>
                </pic:pic>
              </a:graphicData>
            </a:graphic>
          </wp:inline>
        </w:drawing>
      </w:r>
    </w:p>
    <w:p w:rsidR="002F2A6F" w:rsidRPr="00591A2D" w:rsidRDefault="002F2A6F" w:rsidP="002F2A6F">
      <w:pPr>
        <w:pStyle w:val="Sansinterligne"/>
        <w:jc w:val="center"/>
        <w:rPr>
          <w:rFonts w:asciiTheme="majorHAnsi" w:hAnsiTheme="majorHAnsi"/>
          <w:b/>
          <w:sz w:val="28"/>
          <w:szCs w:val="28"/>
        </w:rPr>
      </w:pPr>
      <w:r w:rsidRPr="00591A2D">
        <w:rPr>
          <w:rFonts w:asciiTheme="majorHAnsi" w:hAnsiTheme="majorHAnsi"/>
          <w:b/>
          <w:sz w:val="28"/>
          <w:szCs w:val="28"/>
        </w:rPr>
        <w:t>************</w:t>
      </w:r>
    </w:p>
    <w:p w:rsidR="002F2A6F" w:rsidRPr="00591A2D" w:rsidRDefault="002F2A6F" w:rsidP="002F2A6F">
      <w:pPr>
        <w:pStyle w:val="Sansinterligne"/>
        <w:jc w:val="center"/>
        <w:rPr>
          <w:rFonts w:asciiTheme="majorHAnsi" w:hAnsiTheme="majorHAnsi"/>
          <w:b/>
          <w:sz w:val="28"/>
          <w:szCs w:val="28"/>
        </w:rPr>
      </w:pPr>
      <w:r w:rsidRPr="00591A2D">
        <w:rPr>
          <w:rFonts w:asciiTheme="majorHAnsi" w:hAnsiTheme="majorHAnsi"/>
          <w:b/>
          <w:sz w:val="28"/>
          <w:szCs w:val="28"/>
        </w:rPr>
        <w:t>MINISTERE DE L’EDUCATION NATIONALE</w:t>
      </w:r>
    </w:p>
    <w:p w:rsidR="002F2A6F" w:rsidRPr="00591A2D" w:rsidRDefault="002F2A6F" w:rsidP="002F2A6F">
      <w:pPr>
        <w:pStyle w:val="Sansinterligne"/>
        <w:jc w:val="center"/>
        <w:rPr>
          <w:rFonts w:asciiTheme="majorHAnsi" w:hAnsiTheme="majorHAnsi"/>
          <w:b/>
          <w:sz w:val="28"/>
          <w:szCs w:val="28"/>
        </w:rPr>
      </w:pPr>
      <w:r w:rsidRPr="00591A2D">
        <w:rPr>
          <w:rFonts w:asciiTheme="majorHAnsi" w:hAnsiTheme="majorHAnsi"/>
          <w:b/>
          <w:sz w:val="28"/>
          <w:szCs w:val="28"/>
        </w:rPr>
        <w:t xml:space="preserve"> ET DE L’ENSEIGNEMENT TECHNIQUE</w:t>
      </w:r>
    </w:p>
    <w:p w:rsidR="002F2A6F" w:rsidRPr="00591A2D" w:rsidRDefault="002F2A6F" w:rsidP="002F2A6F">
      <w:pPr>
        <w:pStyle w:val="Sansinterligne"/>
        <w:jc w:val="center"/>
        <w:rPr>
          <w:rFonts w:asciiTheme="majorHAnsi" w:hAnsiTheme="majorHAnsi"/>
          <w:b/>
          <w:sz w:val="28"/>
          <w:szCs w:val="28"/>
        </w:rPr>
      </w:pPr>
      <w:r w:rsidRPr="00591A2D">
        <w:rPr>
          <w:rFonts w:asciiTheme="majorHAnsi" w:hAnsiTheme="majorHAnsi"/>
          <w:b/>
          <w:sz w:val="28"/>
          <w:szCs w:val="28"/>
        </w:rPr>
        <w:t>******</w:t>
      </w:r>
    </w:p>
    <w:p w:rsidR="002F2A6F" w:rsidRPr="00591A2D" w:rsidRDefault="002F2A6F" w:rsidP="002F2A6F">
      <w:pPr>
        <w:pStyle w:val="Sansinterligne"/>
        <w:jc w:val="center"/>
        <w:rPr>
          <w:rFonts w:asciiTheme="majorHAnsi" w:hAnsiTheme="majorHAnsi"/>
          <w:b/>
          <w:sz w:val="28"/>
          <w:szCs w:val="28"/>
        </w:rPr>
      </w:pPr>
      <w:r w:rsidRPr="00591A2D">
        <w:rPr>
          <w:rFonts w:asciiTheme="majorHAnsi" w:hAnsiTheme="majorHAnsi"/>
          <w:b/>
          <w:sz w:val="28"/>
          <w:szCs w:val="28"/>
        </w:rPr>
        <w:t>DIRECTION DE LA PEDAGOGIE ET DE LA FORMATION CONTINUE</w:t>
      </w:r>
    </w:p>
    <w:p w:rsidR="002F2A6F" w:rsidRPr="00591A2D" w:rsidRDefault="002F2A6F" w:rsidP="002F2A6F">
      <w:pPr>
        <w:pStyle w:val="Sansinterligne"/>
        <w:rPr>
          <w:rFonts w:asciiTheme="majorHAnsi" w:hAnsiTheme="majorHAnsi"/>
          <w:sz w:val="24"/>
          <w:szCs w:val="36"/>
        </w:rPr>
      </w:pPr>
    </w:p>
    <w:p w:rsidR="002F2A6F" w:rsidRPr="00591A2D" w:rsidRDefault="002F2A6F" w:rsidP="002F2A6F">
      <w:pPr>
        <w:pStyle w:val="Sansinterligne"/>
        <w:rPr>
          <w:rFonts w:asciiTheme="majorHAnsi" w:hAnsiTheme="majorHAnsi"/>
          <w:sz w:val="24"/>
          <w:szCs w:val="36"/>
        </w:rPr>
      </w:pPr>
    </w:p>
    <w:p w:rsidR="002F2A6F" w:rsidRPr="00591A2D" w:rsidRDefault="002F2A6F" w:rsidP="002F2A6F">
      <w:pPr>
        <w:pStyle w:val="Sansinterligne"/>
        <w:rPr>
          <w:rFonts w:asciiTheme="majorHAnsi" w:hAnsiTheme="majorHAnsi"/>
          <w:sz w:val="24"/>
          <w:szCs w:val="36"/>
        </w:rPr>
      </w:pPr>
    </w:p>
    <w:p w:rsidR="002F2A6F" w:rsidRPr="00591A2D" w:rsidRDefault="002F2A6F" w:rsidP="002F2A6F">
      <w:pPr>
        <w:pStyle w:val="Sansinterligne"/>
        <w:rPr>
          <w:rFonts w:asciiTheme="majorHAnsi" w:hAnsiTheme="majorHAnsi"/>
          <w:sz w:val="24"/>
          <w:szCs w:val="36"/>
        </w:rPr>
      </w:pPr>
    </w:p>
    <w:p w:rsidR="002F2A6F" w:rsidRPr="00591A2D" w:rsidRDefault="002F2A6F" w:rsidP="002F2A6F">
      <w:pPr>
        <w:pStyle w:val="Sansinterligne"/>
        <w:rPr>
          <w:rFonts w:asciiTheme="majorHAnsi" w:hAnsiTheme="majorHAnsi"/>
          <w:sz w:val="24"/>
          <w:szCs w:val="36"/>
        </w:rPr>
      </w:pPr>
    </w:p>
    <w:p w:rsidR="002F2A6F" w:rsidRPr="00591A2D" w:rsidRDefault="002F2A6F" w:rsidP="002F2A6F">
      <w:pPr>
        <w:pStyle w:val="Sansinterligne"/>
        <w:rPr>
          <w:rFonts w:asciiTheme="majorHAnsi" w:hAnsiTheme="majorHAnsi"/>
          <w:sz w:val="24"/>
          <w:szCs w:val="36"/>
        </w:rPr>
      </w:pPr>
    </w:p>
    <w:p w:rsidR="002F2A6F" w:rsidRPr="00591A2D" w:rsidRDefault="002F2A6F" w:rsidP="002F2A6F">
      <w:pPr>
        <w:pStyle w:val="Sansinterligne"/>
        <w:rPr>
          <w:rFonts w:asciiTheme="majorHAnsi" w:hAnsiTheme="majorHAnsi"/>
          <w:sz w:val="24"/>
          <w:szCs w:val="36"/>
        </w:rPr>
      </w:pPr>
    </w:p>
    <w:p w:rsidR="002F2A6F" w:rsidRPr="00591A2D" w:rsidRDefault="002F2A6F" w:rsidP="002F2A6F">
      <w:pPr>
        <w:pStyle w:val="Sansinterligne"/>
        <w:rPr>
          <w:rFonts w:asciiTheme="majorHAnsi" w:hAnsiTheme="majorHAnsi"/>
          <w:sz w:val="24"/>
          <w:szCs w:val="36"/>
        </w:rPr>
      </w:pPr>
    </w:p>
    <w:p w:rsidR="002F2A6F" w:rsidRPr="00591A2D" w:rsidRDefault="00133D7A" w:rsidP="002F2A6F">
      <w:pPr>
        <w:pStyle w:val="Sansinterligne"/>
        <w:rPr>
          <w:rFonts w:asciiTheme="majorHAnsi" w:hAnsiTheme="majorHAnsi"/>
          <w:sz w:val="24"/>
          <w:szCs w:val="36"/>
        </w:rPr>
      </w:pPr>
      <w:r>
        <w:rPr>
          <w:rFonts w:asciiTheme="majorHAnsi" w:hAnsiTheme="majorHAnsi"/>
          <w:noProof/>
          <w:sz w:val="24"/>
          <w:szCs w:val="36"/>
        </w:rPr>
        <w:pict>
          <v:group id="_x0000_s1029" style="position:absolute;margin-left:6.7pt;margin-top:3.3pt;width:463.8pt;height:178.5pt;z-index:251663360" coordorigin="1311,6116" coordsize="9276,35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1345;top:6116;width:9164;height:486" fillcolor="#4e6128">
              <v:shadow color="#868686"/>
              <v:textpath style="font-family:&quot;Arial Black&quot;;v-text-kern:t" trim="t" fitpath="t" string="FORMAT  D'EVALUATION"/>
            </v:shape>
            <v:shape id="_x0000_s1031" type="#_x0000_t136" style="position:absolute;left:1311;top:6960;width:9276;height:430" fillcolor="#4e6128">
              <v:shadow color="#868686"/>
              <v:textpath style="font-family:&quot;Arial Black&quot;;v-text-kern:t" trim="t" fitpath="t" string="DES APPRENTISSAGES"/>
            </v:shape>
            <v:shape id="_x0000_s1032" type="#_x0000_t136" style="position:absolute;left:1328;top:7930;width:9201;height:598" fillcolor="#4e6128">
              <v:shadow color="#868686"/>
              <v:textpath style="font-family:&quot;Arial Black&quot;;v-text-kern:t" trim="t" fitpath="t" string="SELON LES PROGRAMMES RECADRES"/>
            </v:shape>
            <v:shape id="_x0000_s1033" type="#_x0000_t136" style="position:absolute;left:1367;top:9088;width:9145;height:598" fillcolor="#4e6128">
              <v:shadow color="#868686"/>
              <v:textpath style="font-family:&quot;Arial Black&quot;;v-text-kern:t" trim="t" fitpath="t" string="DU PREMIER CYCLE DU SECONDAIRE"/>
            </v:shape>
          </v:group>
        </w:pict>
      </w:r>
    </w:p>
    <w:p w:rsidR="002F2A6F" w:rsidRPr="00591A2D" w:rsidRDefault="002F2A6F" w:rsidP="002F2A6F">
      <w:pPr>
        <w:spacing w:after="0" w:line="240" w:lineRule="auto"/>
        <w:contextualSpacing/>
        <w:rPr>
          <w:rFonts w:asciiTheme="majorHAnsi" w:hAnsiTheme="majorHAnsi"/>
          <w:b/>
          <w:i/>
          <w:sz w:val="16"/>
          <w:szCs w:val="16"/>
        </w:rPr>
      </w:pPr>
    </w:p>
    <w:p w:rsidR="002F2A6F" w:rsidRPr="00591A2D" w:rsidRDefault="002F2A6F" w:rsidP="002F2A6F">
      <w:pPr>
        <w:spacing w:after="0" w:line="240" w:lineRule="auto"/>
        <w:contextualSpacing/>
        <w:rPr>
          <w:rFonts w:asciiTheme="majorHAnsi" w:hAnsiTheme="majorHAnsi"/>
          <w:b/>
          <w:i/>
          <w:sz w:val="16"/>
          <w:szCs w:val="16"/>
        </w:rPr>
      </w:pPr>
    </w:p>
    <w:p w:rsidR="002F2A6F" w:rsidRPr="00591A2D" w:rsidRDefault="002F2A6F" w:rsidP="002F2A6F">
      <w:pPr>
        <w:spacing w:after="0" w:line="240" w:lineRule="auto"/>
        <w:contextualSpacing/>
        <w:rPr>
          <w:rFonts w:asciiTheme="majorHAnsi" w:hAnsiTheme="majorHAnsi"/>
          <w:b/>
          <w:i/>
          <w:sz w:val="16"/>
          <w:szCs w:val="16"/>
        </w:rPr>
      </w:pPr>
    </w:p>
    <w:p w:rsidR="002F2A6F" w:rsidRPr="00591A2D" w:rsidRDefault="002F2A6F" w:rsidP="002F2A6F">
      <w:pPr>
        <w:spacing w:after="0" w:line="240" w:lineRule="auto"/>
        <w:contextualSpacing/>
        <w:rPr>
          <w:rFonts w:asciiTheme="majorHAnsi" w:hAnsiTheme="majorHAnsi"/>
          <w:b/>
          <w:i/>
          <w:sz w:val="16"/>
          <w:szCs w:val="16"/>
        </w:rPr>
      </w:pPr>
    </w:p>
    <w:p w:rsidR="002F2A6F" w:rsidRPr="00591A2D" w:rsidRDefault="002F2A6F" w:rsidP="002F2A6F">
      <w:pPr>
        <w:spacing w:after="0" w:line="240" w:lineRule="auto"/>
        <w:contextualSpacing/>
        <w:rPr>
          <w:rFonts w:asciiTheme="majorHAnsi" w:hAnsiTheme="majorHAnsi"/>
          <w:b/>
          <w:i/>
          <w:sz w:val="16"/>
          <w:szCs w:val="16"/>
        </w:rPr>
      </w:pPr>
    </w:p>
    <w:p w:rsidR="002F2A6F" w:rsidRPr="00591A2D" w:rsidRDefault="002F2A6F" w:rsidP="002F2A6F">
      <w:pPr>
        <w:spacing w:after="0" w:line="240" w:lineRule="auto"/>
        <w:contextualSpacing/>
        <w:rPr>
          <w:rFonts w:asciiTheme="majorHAnsi" w:hAnsiTheme="majorHAnsi"/>
          <w:b/>
          <w:i/>
          <w:sz w:val="16"/>
          <w:szCs w:val="16"/>
        </w:rPr>
      </w:pPr>
    </w:p>
    <w:p w:rsidR="002F2A6F" w:rsidRPr="00591A2D" w:rsidRDefault="002F2A6F" w:rsidP="002F2A6F">
      <w:pPr>
        <w:spacing w:after="0" w:line="240" w:lineRule="auto"/>
        <w:contextualSpacing/>
        <w:rPr>
          <w:rFonts w:asciiTheme="majorHAnsi" w:hAnsiTheme="majorHAnsi"/>
          <w:b/>
          <w:i/>
          <w:sz w:val="16"/>
          <w:szCs w:val="16"/>
        </w:rPr>
      </w:pPr>
    </w:p>
    <w:p w:rsidR="002F2A6F" w:rsidRPr="00591A2D" w:rsidRDefault="002F2A6F" w:rsidP="002F2A6F">
      <w:pPr>
        <w:spacing w:after="0" w:line="240" w:lineRule="auto"/>
        <w:contextualSpacing/>
        <w:rPr>
          <w:rFonts w:asciiTheme="majorHAnsi" w:hAnsiTheme="majorHAnsi"/>
          <w:b/>
          <w:i/>
          <w:sz w:val="16"/>
          <w:szCs w:val="16"/>
        </w:rPr>
      </w:pPr>
    </w:p>
    <w:p w:rsidR="002F2A6F" w:rsidRPr="00591A2D" w:rsidRDefault="002F2A6F" w:rsidP="002F2A6F">
      <w:pPr>
        <w:spacing w:after="0" w:line="240" w:lineRule="auto"/>
        <w:contextualSpacing/>
        <w:rPr>
          <w:rFonts w:asciiTheme="majorHAnsi" w:hAnsiTheme="majorHAnsi"/>
          <w:b/>
          <w:i/>
          <w:sz w:val="16"/>
          <w:szCs w:val="16"/>
        </w:rPr>
      </w:pPr>
    </w:p>
    <w:p w:rsidR="002F2A6F" w:rsidRPr="00591A2D" w:rsidRDefault="002F2A6F" w:rsidP="002F2A6F">
      <w:pPr>
        <w:spacing w:after="0" w:line="240" w:lineRule="auto"/>
        <w:contextualSpacing/>
        <w:rPr>
          <w:rFonts w:asciiTheme="majorHAnsi" w:hAnsiTheme="majorHAnsi"/>
          <w:b/>
          <w:i/>
          <w:sz w:val="16"/>
          <w:szCs w:val="16"/>
        </w:rPr>
      </w:pPr>
    </w:p>
    <w:p w:rsidR="002F2A6F" w:rsidRPr="00591A2D" w:rsidRDefault="002F2A6F" w:rsidP="002F2A6F">
      <w:pPr>
        <w:spacing w:after="0" w:line="240" w:lineRule="auto"/>
        <w:contextualSpacing/>
        <w:rPr>
          <w:rFonts w:asciiTheme="majorHAnsi" w:hAnsiTheme="majorHAnsi"/>
          <w:b/>
          <w:i/>
          <w:sz w:val="16"/>
          <w:szCs w:val="16"/>
        </w:rPr>
      </w:pPr>
    </w:p>
    <w:p w:rsidR="002F2A6F" w:rsidRPr="00591A2D" w:rsidRDefault="002F2A6F" w:rsidP="002F2A6F">
      <w:pPr>
        <w:spacing w:after="0" w:line="240" w:lineRule="auto"/>
        <w:contextualSpacing/>
        <w:rPr>
          <w:rFonts w:asciiTheme="majorHAnsi" w:hAnsiTheme="majorHAnsi"/>
          <w:b/>
          <w:i/>
          <w:sz w:val="16"/>
          <w:szCs w:val="16"/>
        </w:rPr>
      </w:pPr>
    </w:p>
    <w:p w:rsidR="002F2A6F" w:rsidRPr="00591A2D" w:rsidRDefault="002F2A6F" w:rsidP="002F2A6F">
      <w:pPr>
        <w:spacing w:after="0" w:line="240" w:lineRule="auto"/>
        <w:contextualSpacing/>
        <w:rPr>
          <w:rFonts w:asciiTheme="majorHAnsi" w:hAnsiTheme="majorHAnsi"/>
          <w:b/>
          <w:i/>
          <w:sz w:val="16"/>
          <w:szCs w:val="16"/>
        </w:rPr>
      </w:pPr>
    </w:p>
    <w:p w:rsidR="002F2A6F" w:rsidRPr="00591A2D" w:rsidRDefault="002F2A6F" w:rsidP="002F2A6F">
      <w:pPr>
        <w:spacing w:after="0" w:line="240" w:lineRule="auto"/>
        <w:contextualSpacing/>
        <w:rPr>
          <w:rFonts w:asciiTheme="majorHAnsi" w:hAnsiTheme="majorHAnsi"/>
          <w:b/>
          <w:i/>
          <w:sz w:val="16"/>
          <w:szCs w:val="16"/>
        </w:rPr>
      </w:pPr>
    </w:p>
    <w:p w:rsidR="002F2A6F" w:rsidRPr="00591A2D" w:rsidRDefault="002F2A6F" w:rsidP="002F2A6F">
      <w:pPr>
        <w:spacing w:after="0" w:line="240" w:lineRule="auto"/>
        <w:contextualSpacing/>
        <w:rPr>
          <w:rFonts w:asciiTheme="majorHAnsi" w:hAnsiTheme="majorHAnsi"/>
          <w:b/>
          <w:i/>
          <w:sz w:val="16"/>
          <w:szCs w:val="16"/>
        </w:rPr>
      </w:pPr>
    </w:p>
    <w:p w:rsidR="002F2A6F" w:rsidRPr="00591A2D" w:rsidRDefault="002F2A6F" w:rsidP="002F2A6F">
      <w:pPr>
        <w:spacing w:after="0" w:line="240" w:lineRule="auto"/>
        <w:contextualSpacing/>
        <w:rPr>
          <w:rFonts w:asciiTheme="majorHAnsi" w:hAnsiTheme="majorHAnsi"/>
          <w:b/>
          <w:i/>
          <w:sz w:val="16"/>
          <w:szCs w:val="16"/>
        </w:rPr>
      </w:pPr>
    </w:p>
    <w:p w:rsidR="002F2A6F" w:rsidRPr="00591A2D" w:rsidRDefault="002F2A6F" w:rsidP="002F2A6F">
      <w:pPr>
        <w:spacing w:after="0" w:line="240" w:lineRule="auto"/>
        <w:contextualSpacing/>
        <w:rPr>
          <w:rFonts w:asciiTheme="majorHAnsi" w:hAnsiTheme="majorHAnsi"/>
          <w:b/>
          <w:i/>
          <w:sz w:val="16"/>
          <w:szCs w:val="16"/>
        </w:rPr>
      </w:pPr>
    </w:p>
    <w:p w:rsidR="002F2A6F" w:rsidRPr="00591A2D" w:rsidRDefault="002F2A6F" w:rsidP="002F2A6F">
      <w:pPr>
        <w:spacing w:after="0" w:line="240" w:lineRule="auto"/>
        <w:contextualSpacing/>
        <w:rPr>
          <w:rFonts w:asciiTheme="majorHAnsi" w:hAnsiTheme="majorHAnsi"/>
          <w:b/>
          <w:i/>
          <w:sz w:val="16"/>
          <w:szCs w:val="16"/>
        </w:rPr>
      </w:pPr>
    </w:p>
    <w:p w:rsidR="002F2A6F" w:rsidRPr="00591A2D" w:rsidRDefault="002F2A6F" w:rsidP="002F2A6F">
      <w:pPr>
        <w:spacing w:after="0" w:line="240" w:lineRule="auto"/>
        <w:contextualSpacing/>
        <w:rPr>
          <w:rFonts w:asciiTheme="majorHAnsi" w:hAnsiTheme="majorHAnsi"/>
          <w:b/>
          <w:i/>
          <w:sz w:val="16"/>
          <w:szCs w:val="16"/>
        </w:rPr>
      </w:pPr>
    </w:p>
    <w:p w:rsidR="002F2A6F" w:rsidRPr="00591A2D" w:rsidRDefault="002F2A6F" w:rsidP="002F2A6F">
      <w:pPr>
        <w:spacing w:after="0" w:line="240" w:lineRule="auto"/>
        <w:contextualSpacing/>
        <w:rPr>
          <w:rFonts w:asciiTheme="majorHAnsi" w:hAnsiTheme="majorHAnsi"/>
          <w:b/>
          <w:i/>
          <w:sz w:val="16"/>
          <w:szCs w:val="16"/>
        </w:rPr>
      </w:pPr>
    </w:p>
    <w:p w:rsidR="002F2A6F" w:rsidRPr="00591A2D" w:rsidRDefault="002F2A6F" w:rsidP="002F2A6F">
      <w:pPr>
        <w:spacing w:after="0" w:line="240" w:lineRule="auto"/>
        <w:contextualSpacing/>
        <w:rPr>
          <w:rFonts w:asciiTheme="majorHAnsi" w:hAnsiTheme="majorHAnsi"/>
          <w:b/>
          <w:i/>
          <w:sz w:val="16"/>
          <w:szCs w:val="16"/>
        </w:rPr>
      </w:pPr>
    </w:p>
    <w:p w:rsidR="002F2A6F" w:rsidRPr="00591A2D" w:rsidRDefault="002F2A6F" w:rsidP="002F2A6F">
      <w:pPr>
        <w:spacing w:after="0" w:line="240" w:lineRule="auto"/>
        <w:contextualSpacing/>
        <w:rPr>
          <w:rFonts w:asciiTheme="majorHAnsi" w:hAnsiTheme="majorHAnsi"/>
          <w:b/>
          <w:i/>
          <w:sz w:val="16"/>
          <w:szCs w:val="16"/>
        </w:rPr>
      </w:pPr>
    </w:p>
    <w:p w:rsidR="002F2A6F" w:rsidRPr="00591A2D" w:rsidRDefault="002F2A6F" w:rsidP="002F2A6F">
      <w:pPr>
        <w:spacing w:after="0" w:line="240" w:lineRule="auto"/>
        <w:contextualSpacing/>
        <w:rPr>
          <w:rFonts w:asciiTheme="majorHAnsi" w:hAnsiTheme="majorHAnsi"/>
          <w:b/>
          <w:i/>
          <w:sz w:val="16"/>
          <w:szCs w:val="16"/>
        </w:rPr>
      </w:pPr>
    </w:p>
    <w:p w:rsidR="002F2A6F" w:rsidRPr="00591A2D" w:rsidRDefault="002F2A6F" w:rsidP="002F2A6F">
      <w:pPr>
        <w:spacing w:after="0" w:line="240" w:lineRule="auto"/>
        <w:contextualSpacing/>
        <w:rPr>
          <w:rFonts w:asciiTheme="majorHAnsi" w:hAnsiTheme="majorHAnsi"/>
          <w:b/>
          <w:i/>
          <w:sz w:val="16"/>
          <w:szCs w:val="16"/>
        </w:rPr>
      </w:pPr>
    </w:p>
    <w:p w:rsidR="00591A2D" w:rsidRPr="00591A2D" w:rsidRDefault="00591A2D" w:rsidP="002F2A6F">
      <w:pPr>
        <w:spacing w:after="0" w:line="240" w:lineRule="auto"/>
        <w:contextualSpacing/>
        <w:rPr>
          <w:rFonts w:asciiTheme="majorHAnsi" w:hAnsiTheme="majorHAnsi"/>
          <w:b/>
          <w:i/>
          <w:sz w:val="16"/>
          <w:szCs w:val="16"/>
        </w:rPr>
      </w:pPr>
    </w:p>
    <w:p w:rsidR="00591A2D" w:rsidRPr="00591A2D" w:rsidRDefault="00591A2D" w:rsidP="002F2A6F">
      <w:pPr>
        <w:spacing w:after="0" w:line="240" w:lineRule="auto"/>
        <w:contextualSpacing/>
        <w:rPr>
          <w:rFonts w:asciiTheme="majorHAnsi" w:hAnsiTheme="majorHAnsi"/>
          <w:b/>
          <w:i/>
          <w:sz w:val="16"/>
          <w:szCs w:val="16"/>
        </w:rPr>
      </w:pPr>
    </w:p>
    <w:p w:rsidR="00591A2D" w:rsidRPr="00591A2D" w:rsidRDefault="00591A2D" w:rsidP="002F2A6F">
      <w:pPr>
        <w:spacing w:after="0" w:line="240" w:lineRule="auto"/>
        <w:contextualSpacing/>
        <w:rPr>
          <w:rFonts w:asciiTheme="majorHAnsi" w:hAnsiTheme="majorHAnsi"/>
          <w:b/>
          <w:i/>
          <w:sz w:val="16"/>
          <w:szCs w:val="16"/>
        </w:rPr>
      </w:pPr>
    </w:p>
    <w:p w:rsidR="00591A2D" w:rsidRPr="00591A2D" w:rsidRDefault="00591A2D" w:rsidP="002F2A6F">
      <w:pPr>
        <w:spacing w:after="0" w:line="240" w:lineRule="auto"/>
        <w:contextualSpacing/>
        <w:rPr>
          <w:rFonts w:asciiTheme="majorHAnsi" w:hAnsiTheme="majorHAnsi"/>
          <w:b/>
          <w:i/>
          <w:sz w:val="16"/>
          <w:szCs w:val="16"/>
        </w:rPr>
      </w:pPr>
    </w:p>
    <w:p w:rsidR="00591A2D" w:rsidRPr="00591A2D" w:rsidRDefault="00591A2D" w:rsidP="002F2A6F">
      <w:pPr>
        <w:spacing w:after="0" w:line="240" w:lineRule="auto"/>
        <w:contextualSpacing/>
        <w:rPr>
          <w:rFonts w:asciiTheme="majorHAnsi" w:hAnsiTheme="majorHAnsi"/>
          <w:b/>
          <w:i/>
          <w:sz w:val="16"/>
          <w:szCs w:val="16"/>
        </w:rPr>
      </w:pPr>
    </w:p>
    <w:p w:rsidR="002F2A6F" w:rsidRPr="00591A2D" w:rsidRDefault="002F2A6F" w:rsidP="002F2A6F">
      <w:pPr>
        <w:spacing w:after="0" w:line="240" w:lineRule="auto"/>
        <w:contextualSpacing/>
        <w:rPr>
          <w:rFonts w:asciiTheme="majorHAnsi" w:hAnsiTheme="majorHAnsi"/>
          <w:b/>
          <w:i/>
          <w:sz w:val="16"/>
          <w:szCs w:val="16"/>
        </w:rPr>
      </w:pPr>
    </w:p>
    <w:p w:rsidR="002F2A6F" w:rsidRPr="00591A2D" w:rsidRDefault="002F2A6F" w:rsidP="002F2A6F">
      <w:pPr>
        <w:spacing w:after="0" w:line="240" w:lineRule="auto"/>
        <w:contextualSpacing/>
        <w:rPr>
          <w:rFonts w:asciiTheme="majorHAnsi" w:hAnsiTheme="majorHAnsi"/>
          <w:b/>
          <w:i/>
          <w:sz w:val="16"/>
          <w:szCs w:val="16"/>
        </w:rPr>
      </w:pPr>
    </w:p>
    <w:p w:rsidR="002F2A6F" w:rsidRPr="00591A2D" w:rsidRDefault="00133D7A" w:rsidP="002F2A6F">
      <w:pPr>
        <w:spacing w:after="0" w:line="240" w:lineRule="auto"/>
        <w:contextualSpacing/>
        <w:rPr>
          <w:rFonts w:asciiTheme="majorHAnsi" w:hAnsiTheme="majorHAnsi"/>
          <w:b/>
          <w:i/>
          <w:sz w:val="16"/>
          <w:szCs w:val="16"/>
        </w:rPr>
      </w:pPr>
      <w:r>
        <w:rPr>
          <w:rFonts w:asciiTheme="majorHAnsi" w:hAnsiTheme="majorHAnsi"/>
          <w:noProof/>
        </w:rPr>
        <w:pict>
          <v:shape id="_x0000_s1028" type="#_x0000_t136" style="position:absolute;margin-left:64.75pt;margin-top:5.65pt;width:347.4pt;height:23.25pt;z-index:251662336" fillcolor="#4e6128">
            <v:shadow color="#868686"/>
            <v:textpath style="font-family:&quot;Arial Black&quot;;v-text-kern:t" trim="t" fitpath="t" string="EDUCATION MUSICALE&#10;"/>
          </v:shape>
        </w:pict>
      </w:r>
    </w:p>
    <w:p w:rsidR="002F2A6F" w:rsidRPr="00591A2D" w:rsidRDefault="002F2A6F" w:rsidP="002F2A6F">
      <w:pPr>
        <w:spacing w:after="0" w:line="240" w:lineRule="auto"/>
        <w:contextualSpacing/>
        <w:rPr>
          <w:rFonts w:asciiTheme="majorHAnsi" w:hAnsiTheme="majorHAnsi"/>
          <w:b/>
          <w:i/>
          <w:sz w:val="16"/>
          <w:szCs w:val="16"/>
        </w:rPr>
      </w:pPr>
    </w:p>
    <w:p w:rsidR="002F2A6F" w:rsidRPr="00591A2D" w:rsidRDefault="002F2A6F" w:rsidP="002F2A6F">
      <w:pPr>
        <w:spacing w:after="0" w:line="240" w:lineRule="auto"/>
        <w:contextualSpacing/>
        <w:rPr>
          <w:rFonts w:asciiTheme="majorHAnsi" w:hAnsiTheme="majorHAnsi"/>
          <w:b/>
          <w:i/>
          <w:sz w:val="16"/>
          <w:szCs w:val="16"/>
        </w:rPr>
      </w:pPr>
    </w:p>
    <w:p w:rsidR="002F2A6F" w:rsidRPr="00591A2D" w:rsidRDefault="002F2A6F" w:rsidP="002F2A6F">
      <w:pPr>
        <w:spacing w:after="0" w:line="240" w:lineRule="auto"/>
        <w:contextualSpacing/>
        <w:rPr>
          <w:rFonts w:asciiTheme="majorHAnsi" w:hAnsiTheme="majorHAnsi"/>
          <w:b/>
          <w:i/>
          <w:sz w:val="16"/>
          <w:szCs w:val="16"/>
        </w:rPr>
      </w:pPr>
    </w:p>
    <w:p w:rsidR="002F2A6F" w:rsidRPr="00591A2D" w:rsidRDefault="002F2A6F" w:rsidP="002F2A6F">
      <w:pPr>
        <w:spacing w:line="240" w:lineRule="auto"/>
        <w:ind w:left="-57"/>
        <w:rPr>
          <w:rFonts w:asciiTheme="majorHAnsi" w:hAnsiTheme="majorHAnsi"/>
          <w:b/>
          <w:i/>
          <w:sz w:val="16"/>
          <w:szCs w:val="16"/>
        </w:rPr>
      </w:pPr>
      <w:r w:rsidRPr="00591A2D">
        <w:rPr>
          <w:rFonts w:asciiTheme="majorHAnsi" w:hAnsiTheme="majorHAnsi"/>
          <w:b/>
          <w:i/>
          <w:sz w:val="16"/>
          <w:szCs w:val="16"/>
        </w:rPr>
        <w:br w:type="page"/>
      </w:r>
    </w:p>
    <w:p w:rsidR="002F2A6F" w:rsidRPr="00591A2D" w:rsidRDefault="00591A2D" w:rsidP="002C75B8">
      <w:pPr>
        <w:shd w:val="clear" w:color="auto" w:fill="E5B8B7" w:themeFill="accent2" w:themeFillTint="66"/>
        <w:spacing w:after="0" w:line="240" w:lineRule="auto"/>
        <w:rPr>
          <w:rFonts w:asciiTheme="majorHAnsi" w:hAnsiTheme="majorHAnsi"/>
          <w:b/>
          <w:color w:val="000000" w:themeColor="text1"/>
          <w:sz w:val="24"/>
          <w:szCs w:val="24"/>
        </w:rPr>
      </w:pPr>
      <w:r>
        <w:rPr>
          <w:rFonts w:asciiTheme="majorHAnsi" w:hAnsiTheme="majorHAnsi"/>
          <w:b/>
          <w:color w:val="000000" w:themeColor="text1"/>
          <w:sz w:val="24"/>
          <w:szCs w:val="24"/>
        </w:rPr>
        <w:lastRenderedPageBreak/>
        <w:t xml:space="preserve">A. </w:t>
      </w:r>
      <w:r w:rsidR="002F2A6F" w:rsidRPr="00591A2D">
        <w:rPr>
          <w:rFonts w:asciiTheme="majorHAnsi" w:hAnsiTheme="majorHAnsi"/>
          <w:b/>
          <w:color w:val="000000" w:themeColor="text1"/>
          <w:sz w:val="24"/>
          <w:szCs w:val="24"/>
        </w:rPr>
        <w:t>PRESENTATION DU FORMAT DU SUJET-TYPE</w:t>
      </w:r>
    </w:p>
    <w:p w:rsidR="00591A2D" w:rsidRDefault="00591A2D" w:rsidP="002C75B8">
      <w:pPr>
        <w:shd w:val="clear" w:color="auto" w:fill="FFFFFF" w:themeFill="background1"/>
        <w:spacing w:after="0" w:line="240" w:lineRule="auto"/>
        <w:jc w:val="both"/>
        <w:rPr>
          <w:rFonts w:asciiTheme="majorHAnsi" w:hAnsiTheme="majorHAnsi"/>
          <w:b/>
          <w:color w:val="000000" w:themeColor="text1"/>
          <w:sz w:val="24"/>
          <w:szCs w:val="24"/>
        </w:rPr>
      </w:pPr>
    </w:p>
    <w:p w:rsidR="002C75B8" w:rsidRDefault="002C75B8" w:rsidP="002C75B8">
      <w:pPr>
        <w:shd w:val="clear" w:color="auto" w:fill="FFFFFF" w:themeFill="background1"/>
        <w:spacing w:after="0" w:line="240" w:lineRule="auto"/>
        <w:jc w:val="both"/>
        <w:rPr>
          <w:rFonts w:asciiTheme="majorHAnsi" w:hAnsiTheme="majorHAnsi"/>
          <w:b/>
          <w:color w:val="000000" w:themeColor="text1"/>
          <w:sz w:val="24"/>
          <w:szCs w:val="24"/>
        </w:rPr>
      </w:pPr>
    </w:p>
    <w:p w:rsidR="002F2A6F" w:rsidRPr="00591A2D" w:rsidRDefault="00591A2D" w:rsidP="002C75B8">
      <w:pPr>
        <w:shd w:val="clear" w:color="auto" w:fill="C2D69B" w:themeFill="accent3" w:themeFillTint="99"/>
        <w:spacing w:line="240" w:lineRule="auto"/>
        <w:jc w:val="both"/>
        <w:rPr>
          <w:rFonts w:asciiTheme="majorHAnsi" w:hAnsiTheme="majorHAnsi"/>
          <w:b/>
          <w:color w:val="000000" w:themeColor="text1"/>
          <w:sz w:val="24"/>
          <w:szCs w:val="24"/>
        </w:rPr>
      </w:pPr>
      <w:r>
        <w:rPr>
          <w:rFonts w:asciiTheme="majorHAnsi" w:hAnsiTheme="majorHAnsi"/>
          <w:b/>
          <w:color w:val="000000" w:themeColor="text1"/>
          <w:sz w:val="24"/>
          <w:szCs w:val="24"/>
        </w:rPr>
        <w:t xml:space="preserve">I. </w:t>
      </w:r>
      <w:r w:rsidR="002F2A6F" w:rsidRPr="00591A2D">
        <w:rPr>
          <w:rFonts w:asciiTheme="majorHAnsi" w:hAnsiTheme="majorHAnsi"/>
          <w:b/>
          <w:color w:val="000000" w:themeColor="text1"/>
          <w:sz w:val="24"/>
          <w:szCs w:val="24"/>
        </w:rPr>
        <w:t>LA STRUCTURE DU SUJET ACTUEL</w:t>
      </w:r>
    </w:p>
    <w:p w:rsidR="002F2A6F" w:rsidRPr="00591A2D" w:rsidRDefault="002F2A6F" w:rsidP="00591A2D">
      <w:pPr>
        <w:spacing w:line="240" w:lineRule="auto"/>
        <w:jc w:val="both"/>
        <w:rPr>
          <w:rFonts w:asciiTheme="majorHAnsi" w:hAnsiTheme="majorHAnsi"/>
          <w:color w:val="000000" w:themeColor="text1"/>
          <w:sz w:val="24"/>
          <w:szCs w:val="24"/>
        </w:rPr>
      </w:pPr>
      <w:r w:rsidRPr="00591A2D">
        <w:rPr>
          <w:rFonts w:asciiTheme="majorHAnsi" w:hAnsiTheme="majorHAnsi"/>
          <w:color w:val="000000" w:themeColor="text1"/>
          <w:sz w:val="24"/>
          <w:szCs w:val="24"/>
        </w:rPr>
        <w:t xml:space="preserve">L’Education musicale est facultative à l’évaluation finale de la classe de troisième. Le candidat exprime son choix en payant </w:t>
      </w:r>
      <w:r w:rsidR="00333DB8" w:rsidRPr="00333DB8">
        <w:rPr>
          <w:rFonts w:asciiTheme="majorHAnsi" w:hAnsiTheme="majorHAnsi"/>
          <w:sz w:val="24"/>
          <w:szCs w:val="24"/>
        </w:rPr>
        <w:t>un droit</w:t>
      </w:r>
      <w:r w:rsidR="00591A2D" w:rsidRPr="00333DB8">
        <w:rPr>
          <w:rFonts w:asciiTheme="majorHAnsi" w:hAnsiTheme="majorHAnsi"/>
          <w:sz w:val="24"/>
          <w:szCs w:val="24"/>
        </w:rPr>
        <w:t xml:space="preserve"> d’examen (</w:t>
      </w:r>
      <w:r w:rsidRPr="00591A2D">
        <w:rPr>
          <w:rFonts w:asciiTheme="majorHAnsi" w:hAnsiTheme="majorHAnsi"/>
          <w:color w:val="000000" w:themeColor="text1"/>
          <w:sz w:val="24"/>
          <w:szCs w:val="24"/>
        </w:rPr>
        <w:t>cinq cent francs (500frs</w:t>
      </w:r>
      <w:r w:rsidR="00333DB8">
        <w:rPr>
          <w:rFonts w:asciiTheme="majorHAnsi" w:hAnsiTheme="majorHAnsi"/>
          <w:color w:val="000000" w:themeColor="text1"/>
          <w:sz w:val="24"/>
          <w:szCs w:val="24"/>
        </w:rPr>
        <w:t xml:space="preserve"> CFA</w:t>
      </w:r>
      <w:r w:rsidRPr="00591A2D">
        <w:rPr>
          <w:rFonts w:asciiTheme="majorHAnsi" w:hAnsiTheme="majorHAnsi"/>
          <w:color w:val="000000" w:themeColor="text1"/>
          <w:sz w:val="24"/>
          <w:szCs w:val="24"/>
        </w:rPr>
        <w:t>)</w:t>
      </w:r>
      <w:r w:rsidR="00333DB8">
        <w:rPr>
          <w:rFonts w:asciiTheme="majorHAnsi" w:hAnsiTheme="majorHAnsi"/>
          <w:color w:val="000000" w:themeColor="text1"/>
          <w:sz w:val="24"/>
          <w:szCs w:val="24"/>
        </w:rPr>
        <w:t>)</w:t>
      </w:r>
      <w:r w:rsidRPr="00591A2D">
        <w:rPr>
          <w:rFonts w:asciiTheme="majorHAnsi" w:hAnsiTheme="majorHAnsi"/>
          <w:color w:val="000000" w:themeColor="text1"/>
          <w:sz w:val="24"/>
          <w:szCs w:val="24"/>
        </w:rPr>
        <w:t>.</w:t>
      </w:r>
    </w:p>
    <w:p w:rsidR="002F2A6F" w:rsidRPr="00591A2D" w:rsidRDefault="002F2A6F" w:rsidP="00591A2D">
      <w:pPr>
        <w:spacing w:line="240" w:lineRule="auto"/>
        <w:jc w:val="both"/>
        <w:rPr>
          <w:rFonts w:asciiTheme="majorHAnsi" w:hAnsiTheme="majorHAnsi"/>
          <w:color w:val="000000" w:themeColor="text1"/>
          <w:sz w:val="24"/>
          <w:szCs w:val="24"/>
        </w:rPr>
      </w:pPr>
      <w:r w:rsidRPr="00591A2D">
        <w:rPr>
          <w:rFonts w:asciiTheme="majorHAnsi" w:hAnsiTheme="majorHAnsi"/>
          <w:color w:val="000000" w:themeColor="text1"/>
          <w:sz w:val="24"/>
          <w:szCs w:val="24"/>
        </w:rPr>
        <w:t>L’épreuve d’Education Musicale au BEPC se déroule pendant une heure (1h 30) à l’écrit.</w:t>
      </w:r>
    </w:p>
    <w:p w:rsidR="002F2A6F" w:rsidRPr="00591A2D" w:rsidRDefault="002F2A6F" w:rsidP="00591A2D">
      <w:pPr>
        <w:spacing w:line="240" w:lineRule="auto"/>
        <w:jc w:val="both"/>
        <w:rPr>
          <w:rFonts w:asciiTheme="majorHAnsi" w:hAnsiTheme="majorHAnsi"/>
          <w:color w:val="000000" w:themeColor="text1"/>
          <w:sz w:val="24"/>
          <w:szCs w:val="24"/>
        </w:rPr>
      </w:pPr>
      <w:r w:rsidRPr="00591A2D">
        <w:rPr>
          <w:rFonts w:asciiTheme="majorHAnsi" w:hAnsiTheme="majorHAnsi"/>
          <w:color w:val="000000" w:themeColor="text1"/>
          <w:sz w:val="24"/>
          <w:szCs w:val="24"/>
        </w:rPr>
        <w:t>Cette épreuve porte essentiellement sur les rubriques SOLFEGE et AUDITION.</w:t>
      </w:r>
    </w:p>
    <w:p w:rsidR="002F2A6F" w:rsidRDefault="002F2A6F" w:rsidP="00591A2D">
      <w:pPr>
        <w:spacing w:line="240" w:lineRule="auto"/>
        <w:jc w:val="both"/>
        <w:rPr>
          <w:rFonts w:asciiTheme="majorHAnsi" w:hAnsiTheme="majorHAnsi"/>
          <w:color w:val="000000" w:themeColor="text1"/>
          <w:sz w:val="24"/>
          <w:szCs w:val="24"/>
        </w:rPr>
      </w:pPr>
      <w:r w:rsidRPr="00591A2D">
        <w:rPr>
          <w:rFonts w:asciiTheme="majorHAnsi" w:hAnsiTheme="majorHAnsi"/>
          <w:color w:val="000000" w:themeColor="text1"/>
          <w:sz w:val="24"/>
          <w:szCs w:val="24"/>
        </w:rPr>
        <w:t>L’ensemble de l’épreuve (solfège et audition) est constitué de questions de cours conformes aux notions au programme de la classe de 3</w:t>
      </w:r>
      <w:r w:rsidRPr="00591A2D">
        <w:rPr>
          <w:rFonts w:asciiTheme="majorHAnsi" w:hAnsiTheme="majorHAnsi"/>
          <w:color w:val="000000" w:themeColor="text1"/>
          <w:sz w:val="24"/>
          <w:szCs w:val="24"/>
          <w:vertAlign w:val="superscript"/>
        </w:rPr>
        <w:t>ème</w:t>
      </w:r>
      <w:r w:rsidRPr="00591A2D">
        <w:rPr>
          <w:rFonts w:asciiTheme="majorHAnsi" w:hAnsiTheme="majorHAnsi"/>
          <w:color w:val="000000" w:themeColor="text1"/>
          <w:sz w:val="24"/>
          <w:szCs w:val="24"/>
        </w:rPr>
        <w:t xml:space="preserve">. </w:t>
      </w:r>
    </w:p>
    <w:p w:rsidR="002C75B8" w:rsidRPr="00591A2D" w:rsidRDefault="002C75B8" w:rsidP="00591A2D">
      <w:pPr>
        <w:spacing w:line="240" w:lineRule="auto"/>
        <w:jc w:val="both"/>
        <w:rPr>
          <w:rFonts w:asciiTheme="majorHAnsi" w:hAnsiTheme="majorHAnsi"/>
          <w:color w:val="000000" w:themeColor="text1"/>
          <w:sz w:val="24"/>
          <w:szCs w:val="24"/>
        </w:rPr>
      </w:pPr>
    </w:p>
    <w:p w:rsidR="002F2A6F" w:rsidRPr="00F8056A" w:rsidRDefault="00F8056A" w:rsidP="002C75B8">
      <w:pPr>
        <w:shd w:val="clear" w:color="auto" w:fill="C2D69B" w:themeFill="accent3" w:themeFillTint="99"/>
        <w:spacing w:after="0"/>
        <w:jc w:val="both"/>
        <w:rPr>
          <w:rFonts w:asciiTheme="majorHAnsi" w:hAnsiTheme="majorHAnsi"/>
          <w:b/>
          <w:color w:val="000000" w:themeColor="text1"/>
          <w:sz w:val="24"/>
          <w:szCs w:val="24"/>
        </w:rPr>
      </w:pPr>
      <w:r>
        <w:rPr>
          <w:rFonts w:asciiTheme="majorHAnsi" w:hAnsiTheme="majorHAnsi"/>
          <w:b/>
          <w:color w:val="000000" w:themeColor="text1"/>
          <w:sz w:val="24"/>
          <w:szCs w:val="24"/>
        </w:rPr>
        <w:t xml:space="preserve">II. </w:t>
      </w:r>
      <w:r w:rsidR="002F2A6F" w:rsidRPr="00F8056A">
        <w:rPr>
          <w:rFonts w:asciiTheme="majorHAnsi" w:hAnsiTheme="majorHAnsi"/>
          <w:b/>
          <w:color w:val="000000" w:themeColor="text1"/>
          <w:sz w:val="24"/>
          <w:szCs w:val="24"/>
        </w:rPr>
        <w:t>LE NOUVEAU FORMAT DU SUJET D’EVALUATION</w:t>
      </w:r>
    </w:p>
    <w:p w:rsidR="002C75B8" w:rsidRDefault="002C75B8" w:rsidP="00F8056A">
      <w:pPr>
        <w:pStyle w:val="Sansinterligne"/>
        <w:shd w:val="clear" w:color="auto" w:fill="FFFFFF" w:themeFill="background1"/>
        <w:jc w:val="both"/>
        <w:rPr>
          <w:rFonts w:asciiTheme="majorHAnsi" w:hAnsiTheme="majorHAnsi"/>
          <w:b/>
          <w:color w:val="000000" w:themeColor="text1"/>
          <w:sz w:val="24"/>
          <w:szCs w:val="24"/>
        </w:rPr>
      </w:pPr>
    </w:p>
    <w:p w:rsidR="002F2A6F" w:rsidRPr="00591A2D" w:rsidRDefault="00F8056A" w:rsidP="00F8056A">
      <w:pPr>
        <w:pStyle w:val="Sansinterligne"/>
        <w:shd w:val="clear" w:color="auto" w:fill="FFFFFF" w:themeFill="background1"/>
        <w:jc w:val="both"/>
        <w:rPr>
          <w:rFonts w:asciiTheme="majorHAnsi" w:hAnsiTheme="majorHAnsi"/>
          <w:b/>
          <w:color w:val="000000" w:themeColor="text1"/>
          <w:sz w:val="24"/>
          <w:szCs w:val="24"/>
        </w:rPr>
      </w:pPr>
      <w:r>
        <w:rPr>
          <w:rFonts w:asciiTheme="majorHAnsi" w:hAnsiTheme="majorHAnsi"/>
          <w:b/>
          <w:color w:val="000000" w:themeColor="text1"/>
          <w:sz w:val="24"/>
          <w:szCs w:val="24"/>
        </w:rPr>
        <w:t>II.1- Descriptif des</w:t>
      </w:r>
      <w:r w:rsidR="002F2A6F" w:rsidRPr="00591A2D">
        <w:rPr>
          <w:rFonts w:asciiTheme="majorHAnsi" w:hAnsiTheme="majorHAnsi"/>
          <w:b/>
          <w:color w:val="000000" w:themeColor="text1"/>
          <w:sz w:val="24"/>
          <w:szCs w:val="24"/>
        </w:rPr>
        <w:t xml:space="preserve"> compétences</w:t>
      </w:r>
    </w:p>
    <w:p w:rsidR="002F2A6F" w:rsidRPr="002C75B8" w:rsidRDefault="002F2A6F" w:rsidP="002C75B8">
      <w:pPr>
        <w:pStyle w:val="Sansinterligne"/>
        <w:tabs>
          <w:tab w:val="left" w:pos="2188"/>
        </w:tabs>
        <w:jc w:val="both"/>
        <w:rPr>
          <w:rFonts w:asciiTheme="majorHAnsi" w:hAnsiTheme="majorHAnsi"/>
          <w:b/>
          <w:color w:val="000000" w:themeColor="text1"/>
          <w:sz w:val="10"/>
          <w:szCs w:val="10"/>
        </w:rPr>
      </w:pPr>
    </w:p>
    <w:p w:rsidR="002F2A6F" w:rsidRPr="00591A2D" w:rsidRDefault="002F2A6F" w:rsidP="002F2A6F">
      <w:pPr>
        <w:pStyle w:val="Sansinterligne"/>
        <w:jc w:val="both"/>
        <w:rPr>
          <w:rFonts w:asciiTheme="majorHAnsi" w:hAnsiTheme="majorHAnsi"/>
          <w:color w:val="000000" w:themeColor="text1"/>
          <w:sz w:val="24"/>
          <w:szCs w:val="24"/>
        </w:rPr>
      </w:pPr>
      <w:r w:rsidRPr="00591A2D">
        <w:rPr>
          <w:rFonts w:asciiTheme="majorHAnsi" w:hAnsiTheme="majorHAnsi"/>
          <w:color w:val="000000" w:themeColor="text1"/>
          <w:sz w:val="24"/>
          <w:szCs w:val="24"/>
        </w:rPr>
        <w:t>Les compétences autour desquelles les exercices sont élaborés sont :</w:t>
      </w:r>
    </w:p>
    <w:p w:rsidR="00F8056A" w:rsidRPr="002C75B8" w:rsidRDefault="00F8056A" w:rsidP="00F8056A">
      <w:pPr>
        <w:pStyle w:val="Sansinterligne"/>
        <w:jc w:val="both"/>
        <w:rPr>
          <w:rFonts w:asciiTheme="majorHAnsi" w:hAnsiTheme="majorHAnsi"/>
          <w:color w:val="000000" w:themeColor="text1"/>
          <w:sz w:val="14"/>
          <w:szCs w:val="14"/>
        </w:rPr>
      </w:pPr>
    </w:p>
    <w:p w:rsidR="002F2A6F" w:rsidRPr="00591A2D" w:rsidRDefault="002F2A6F" w:rsidP="00F8056A">
      <w:pPr>
        <w:pStyle w:val="Sansinterligne"/>
        <w:numPr>
          <w:ilvl w:val="0"/>
          <w:numId w:val="19"/>
        </w:numPr>
        <w:ind w:left="397"/>
        <w:jc w:val="both"/>
        <w:rPr>
          <w:rFonts w:asciiTheme="majorHAnsi" w:hAnsiTheme="majorHAnsi"/>
          <w:color w:val="000000" w:themeColor="text1"/>
          <w:sz w:val="24"/>
          <w:szCs w:val="24"/>
        </w:rPr>
      </w:pPr>
      <w:r w:rsidRPr="00591A2D">
        <w:rPr>
          <w:rFonts w:asciiTheme="majorHAnsi" w:hAnsiTheme="majorHAnsi"/>
          <w:color w:val="000000" w:themeColor="text1"/>
          <w:sz w:val="24"/>
          <w:szCs w:val="24"/>
        </w:rPr>
        <w:t>Traiter une situation en s’appuyant sur</w:t>
      </w:r>
      <w:r w:rsidR="00F8056A">
        <w:rPr>
          <w:rFonts w:asciiTheme="majorHAnsi" w:hAnsiTheme="majorHAnsi"/>
          <w:color w:val="000000" w:themeColor="text1"/>
          <w:sz w:val="24"/>
          <w:szCs w:val="24"/>
        </w:rPr>
        <w:t xml:space="preserve"> des extraits musicaux de Côte </w:t>
      </w:r>
      <w:r w:rsidRPr="00591A2D">
        <w:rPr>
          <w:rFonts w:asciiTheme="majorHAnsi" w:hAnsiTheme="majorHAnsi"/>
          <w:color w:val="000000" w:themeColor="text1"/>
          <w:sz w:val="24"/>
          <w:szCs w:val="24"/>
        </w:rPr>
        <w:t xml:space="preserve">d’Ivoire, et d’Afrique. </w:t>
      </w:r>
      <w:r w:rsidRPr="00591A2D">
        <w:rPr>
          <w:rFonts w:asciiTheme="majorHAnsi" w:hAnsiTheme="majorHAnsi"/>
          <w:b/>
          <w:color w:val="000000" w:themeColor="text1"/>
          <w:sz w:val="24"/>
          <w:szCs w:val="24"/>
        </w:rPr>
        <w:t>03 leçons sur 15 soit 20%</w:t>
      </w:r>
      <w:r w:rsidRPr="00591A2D">
        <w:rPr>
          <w:rFonts w:asciiTheme="majorHAnsi" w:hAnsiTheme="majorHAnsi"/>
          <w:color w:val="000000" w:themeColor="text1"/>
          <w:sz w:val="24"/>
          <w:szCs w:val="24"/>
        </w:rPr>
        <w:t xml:space="preserve"> </w:t>
      </w:r>
    </w:p>
    <w:p w:rsidR="002F2A6F" w:rsidRPr="002C75B8" w:rsidRDefault="002F2A6F" w:rsidP="00F8056A">
      <w:pPr>
        <w:pStyle w:val="Sansinterligne"/>
        <w:ind w:left="397"/>
        <w:jc w:val="both"/>
        <w:rPr>
          <w:rFonts w:asciiTheme="majorHAnsi" w:hAnsiTheme="majorHAnsi"/>
          <w:color w:val="000000" w:themeColor="text1"/>
          <w:sz w:val="14"/>
          <w:szCs w:val="14"/>
        </w:rPr>
      </w:pPr>
    </w:p>
    <w:p w:rsidR="002F2A6F" w:rsidRPr="00591A2D" w:rsidRDefault="002F2A6F" w:rsidP="00F8056A">
      <w:pPr>
        <w:pStyle w:val="Sansinterligne"/>
        <w:numPr>
          <w:ilvl w:val="0"/>
          <w:numId w:val="19"/>
        </w:numPr>
        <w:ind w:left="397"/>
        <w:jc w:val="both"/>
        <w:rPr>
          <w:rFonts w:asciiTheme="majorHAnsi" w:hAnsiTheme="majorHAnsi"/>
          <w:color w:val="000000" w:themeColor="text1"/>
          <w:sz w:val="24"/>
          <w:szCs w:val="24"/>
        </w:rPr>
      </w:pPr>
      <w:r w:rsidRPr="00591A2D">
        <w:rPr>
          <w:rFonts w:asciiTheme="majorHAnsi" w:hAnsiTheme="majorHAnsi"/>
          <w:color w:val="000000" w:themeColor="text1"/>
          <w:sz w:val="24"/>
          <w:szCs w:val="24"/>
        </w:rPr>
        <w:t>Traiter</w:t>
      </w:r>
      <w:r w:rsidRPr="00591A2D">
        <w:rPr>
          <w:rFonts w:asciiTheme="majorHAnsi" w:hAnsiTheme="majorHAnsi"/>
          <w:bCs/>
          <w:color w:val="000000" w:themeColor="text1"/>
          <w:sz w:val="24"/>
          <w:szCs w:val="24"/>
        </w:rPr>
        <w:t xml:space="preserve"> une</w:t>
      </w:r>
      <w:r w:rsidR="00F8056A">
        <w:rPr>
          <w:rFonts w:asciiTheme="majorHAnsi" w:hAnsiTheme="majorHAnsi"/>
          <w:bCs/>
          <w:color w:val="000000" w:themeColor="text1"/>
          <w:sz w:val="24"/>
          <w:szCs w:val="24"/>
        </w:rPr>
        <w:t xml:space="preserve"> situation à partir de l’étude </w:t>
      </w:r>
      <w:r w:rsidRPr="00591A2D">
        <w:rPr>
          <w:rFonts w:asciiTheme="majorHAnsi" w:hAnsiTheme="majorHAnsi"/>
          <w:bCs/>
          <w:color w:val="000000" w:themeColor="text1"/>
          <w:sz w:val="24"/>
          <w:szCs w:val="24"/>
        </w:rPr>
        <w:t>des notes et des formules rythmique</w:t>
      </w:r>
      <w:r w:rsidR="00F8056A">
        <w:rPr>
          <w:rFonts w:asciiTheme="majorHAnsi" w:hAnsiTheme="majorHAnsi"/>
          <w:bCs/>
          <w:color w:val="000000" w:themeColor="text1"/>
          <w:sz w:val="24"/>
          <w:szCs w:val="24"/>
        </w:rPr>
        <w:t>s</w:t>
      </w:r>
      <w:r w:rsidRPr="00591A2D">
        <w:rPr>
          <w:rFonts w:asciiTheme="majorHAnsi" w:hAnsiTheme="majorHAnsi"/>
          <w:bCs/>
          <w:color w:val="000000" w:themeColor="text1"/>
          <w:sz w:val="24"/>
          <w:szCs w:val="24"/>
        </w:rPr>
        <w:t xml:space="preserve">. </w:t>
      </w:r>
      <w:r w:rsidRPr="00591A2D">
        <w:rPr>
          <w:rFonts w:asciiTheme="majorHAnsi" w:hAnsiTheme="majorHAnsi"/>
          <w:b/>
          <w:color w:val="000000" w:themeColor="text1"/>
          <w:sz w:val="24"/>
          <w:szCs w:val="24"/>
        </w:rPr>
        <w:t xml:space="preserve">07 leçons sur 15 soit </w:t>
      </w:r>
      <w:r w:rsidR="00F8056A">
        <w:rPr>
          <w:rFonts w:asciiTheme="majorHAnsi" w:hAnsiTheme="majorHAnsi"/>
          <w:b/>
          <w:color w:val="000000" w:themeColor="text1"/>
          <w:sz w:val="24"/>
          <w:szCs w:val="24"/>
        </w:rPr>
        <w:t>47</w:t>
      </w:r>
      <w:r w:rsidRPr="00591A2D">
        <w:rPr>
          <w:rFonts w:asciiTheme="majorHAnsi" w:hAnsiTheme="majorHAnsi"/>
          <w:b/>
          <w:color w:val="000000" w:themeColor="text1"/>
          <w:sz w:val="24"/>
          <w:szCs w:val="24"/>
        </w:rPr>
        <w:t>%</w:t>
      </w:r>
    </w:p>
    <w:p w:rsidR="002F2A6F" w:rsidRPr="002C75B8" w:rsidRDefault="002F2A6F" w:rsidP="00F8056A">
      <w:pPr>
        <w:pStyle w:val="Sansinterligne"/>
        <w:ind w:left="397"/>
        <w:jc w:val="both"/>
        <w:rPr>
          <w:rFonts w:asciiTheme="majorHAnsi" w:hAnsiTheme="majorHAnsi"/>
          <w:color w:val="000000" w:themeColor="text1"/>
          <w:sz w:val="14"/>
          <w:szCs w:val="14"/>
        </w:rPr>
      </w:pPr>
    </w:p>
    <w:p w:rsidR="002F2A6F" w:rsidRPr="00F8056A" w:rsidRDefault="002F2A6F" w:rsidP="00F8056A">
      <w:pPr>
        <w:pStyle w:val="Paragraphedeliste"/>
        <w:numPr>
          <w:ilvl w:val="0"/>
          <w:numId w:val="19"/>
        </w:numPr>
        <w:spacing w:after="0" w:line="240" w:lineRule="auto"/>
        <w:ind w:left="397"/>
        <w:jc w:val="both"/>
        <w:rPr>
          <w:rFonts w:asciiTheme="majorHAnsi" w:hAnsiTheme="majorHAnsi"/>
          <w:bCs/>
          <w:color w:val="000000" w:themeColor="text1"/>
          <w:sz w:val="24"/>
          <w:szCs w:val="24"/>
        </w:rPr>
      </w:pPr>
      <w:r w:rsidRPr="00F8056A">
        <w:rPr>
          <w:rFonts w:asciiTheme="majorHAnsi" w:hAnsiTheme="majorHAnsi"/>
          <w:color w:val="000000" w:themeColor="text1"/>
          <w:sz w:val="24"/>
          <w:szCs w:val="24"/>
        </w:rPr>
        <w:t>Traiter</w:t>
      </w:r>
      <w:r w:rsidRPr="00F8056A">
        <w:rPr>
          <w:rFonts w:asciiTheme="majorHAnsi" w:hAnsiTheme="majorHAnsi"/>
          <w:bCs/>
          <w:color w:val="000000" w:themeColor="text1"/>
          <w:sz w:val="24"/>
          <w:szCs w:val="24"/>
        </w:rPr>
        <w:t xml:space="preserve"> une situation à partir des chansons. </w:t>
      </w:r>
      <w:r w:rsidR="00F8056A">
        <w:rPr>
          <w:rFonts w:asciiTheme="majorHAnsi" w:hAnsiTheme="majorHAnsi"/>
          <w:b/>
          <w:color w:val="000000" w:themeColor="text1"/>
          <w:sz w:val="24"/>
          <w:szCs w:val="24"/>
        </w:rPr>
        <w:t>05 leçons sur 15 soit 33</w:t>
      </w:r>
      <w:r w:rsidRPr="00F8056A">
        <w:rPr>
          <w:rFonts w:asciiTheme="majorHAnsi" w:hAnsiTheme="majorHAnsi"/>
          <w:b/>
          <w:color w:val="000000" w:themeColor="text1"/>
          <w:sz w:val="24"/>
          <w:szCs w:val="24"/>
        </w:rPr>
        <w:t>%</w:t>
      </w:r>
    </w:p>
    <w:p w:rsidR="002F2A6F" w:rsidRDefault="002F2A6F" w:rsidP="002F2A6F">
      <w:pPr>
        <w:pStyle w:val="Sansinterligne"/>
        <w:jc w:val="both"/>
        <w:rPr>
          <w:rFonts w:asciiTheme="majorHAnsi" w:hAnsiTheme="majorHAnsi"/>
          <w:b/>
          <w:color w:val="000000" w:themeColor="text1"/>
          <w:sz w:val="24"/>
          <w:szCs w:val="24"/>
        </w:rPr>
      </w:pPr>
    </w:p>
    <w:p w:rsidR="002C75B8" w:rsidRPr="00591A2D" w:rsidRDefault="002C75B8" w:rsidP="002F2A6F">
      <w:pPr>
        <w:pStyle w:val="Sansinterligne"/>
        <w:jc w:val="both"/>
        <w:rPr>
          <w:rFonts w:asciiTheme="majorHAnsi" w:hAnsiTheme="majorHAnsi"/>
          <w:b/>
          <w:color w:val="000000" w:themeColor="text1"/>
          <w:sz w:val="24"/>
          <w:szCs w:val="24"/>
        </w:rPr>
      </w:pPr>
    </w:p>
    <w:p w:rsidR="002F2A6F" w:rsidRPr="00591A2D" w:rsidRDefault="00F8056A" w:rsidP="00F8056A">
      <w:pPr>
        <w:pStyle w:val="Sansinterligne"/>
        <w:jc w:val="both"/>
        <w:rPr>
          <w:rFonts w:asciiTheme="majorHAnsi" w:hAnsiTheme="majorHAnsi"/>
          <w:b/>
          <w:color w:val="000000" w:themeColor="text1"/>
          <w:sz w:val="24"/>
          <w:szCs w:val="24"/>
        </w:rPr>
      </w:pPr>
      <w:r>
        <w:rPr>
          <w:rFonts w:asciiTheme="majorHAnsi" w:hAnsiTheme="majorHAnsi"/>
          <w:b/>
          <w:color w:val="000000" w:themeColor="text1"/>
          <w:sz w:val="24"/>
          <w:szCs w:val="24"/>
        </w:rPr>
        <w:t xml:space="preserve">II.2- </w:t>
      </w:r>
      <w:r w:rsidR="002F2A6F" w:rsidRPr="00591A2D">
        <w:rPr>
          <w:rFonts w:asciiTheme="majorHAnsi" w:hAnsiTheme="majorHAnsi"/>
          <w:b/>
          <w:color w:val="000000" w:themeColor="text1"/>
          <w:sz w:val="24"/>
          <w:szCs w:val="24"/>
        </w:rPr>
        <w:t>La structure du sujet d’évaluation</w:t>
      </w:r>
    </w:p>
    <w:p w:rsidR="002F2A6F" w:rsidRPr="00591A2D" w:rsidRDefault="002F2A6F" w:rsidP="002F2A6F">
      <w:pPr>
        <w:pStyle w:val="Sansinterligne"/>
        <w:jc w:val="both"/>
        <w:rPr>
          <w:rFonts w:asciiTheme="majorHAnsi" w:hAnsiTheme="majorHAnsi"/>
          <w:b/>
          <w:color w:val="000000" w:themeColor="text1"/>
          <w:sz w:val="24"/>
          <w:szCs w:val="24"/>
        </w:rPr>
      </w:pPr>
    </w:p>
    <w:p w:rsidR="002F2A6F" w:rsidRPr="00591A2D" w:rsidRDefault="002F2A6F" w:rsidP="002C75B8">
      <w:pPr>
        <w:spacing w:after="120" w:line="240" w:lineRule="auto"/>
        <w:jc w:val="both"/>
        <w:rPr>
          <w:rFonts w:asciiTheme="majorHAnsi" w:hAnsiTheme="majorHAnsi"/>
          <w:b/>
          <w:color w:val="000000" w:themeColor="text1"/>
          <w:sz w:val="24"/>
          <w:szCs w:val="24"/>
        </w:rPr>
      </w:pPr>
      <w:r w:rsidRPr="00591A2D">
        <w:rPr>
          <w:rFonts w:asciiTheme="majorHAnsi" w:hAnsiTheme="majorHAnsi"/>
          <w:color w:val="000000" w:themeColor="text1"/>
          <w:sz w:val="24"/>
          <w:szCs w:val="24"/>
        </w:rPr>
        <w:t xml:space="preserve">Il a été retenu pour le nouveau format du sujet d’évaluation, une </w:t>
      </w:r>
      <w:r w:rsidRPr="00591A2D">
        <w:rPr>
          <w:rFonts w:asciiTheme="majorHAnsi" w:hAnsiTheme="majorHAnsi"/>
          <w:b/>
          <w:color w:val="000000" w:themeColor="text1"/>
          <w:sz w:val="24"/>
          <w:szCs w:val="24"/>
        </w:rPr>
        <w:t>épreuve écrite.</w:t>
      </w:r>
    </w:p>
    <w:p w:rsidR="00E31D3C" w:rsidRPr="00591A2D" w:rsidRDefault="002F2A6F" w:rsidP="00F8056A">
      <w:pPr>
        <w:spacing w:line="240" w:lineRule="auto"/>
        <w:jc w:val="both"/>
        <w:rPr>
          <w:rFonts w:asciiTheme="majorHAnsi" w:hAnsiTheme="majorHAnsi"/>
          <w:color w:val="000000" w:themeColor="text1"/>
          <w:sz w:val="24"/>
          <w:szCs w:val="24"/>
        </w:rPr>
      </w:pPr>
      <w:r w:rsidRPr="00591A2D">
        <w:rPr>
          <w:rFonts w:asciiTheme="majorHAnsi" w:hAnsiTheme="majorHAnsi"/>
          <w:color w:val="000000" w:themeColor="text1"/>
          <w:sz w:val="24"/>
          <w:szCs w:val="24"/>
        </w:rPr>
        <w:t xml:space="preserve">Cette épreuve comprend trois </w:t>
      </w:r>
      <w:r w:rsidR="00CA2D7B">
        <w:rPr>
          <w:rFonts w:asciiTheme="majorHAnsi" w:hAnsiTheme="majorHAnsi"/>
          <w:color w:val="000000" w:themeColor="text1"/>
          <w:sz w:val="24"/>
          <w:szCs w:val="24"/>
        </w:rPr>
        <w:t xml:space="preserve">exercices et </w:t>
      </w:r>
      <w:r w:rsidRPr="00591A2D">
        <w:rPr>
          <w:rFonts w:asciiTheme="majorHAnsi" w:hAnsiTheme="majorHAnsi"/>
          <w:color w:val="000000" w:themeColor="text1"/>
          <w:sz w:val="24"/>
          <w:szCs w:val="24"/>
        </w:rPr>
        <w:t xml:space="preserve">portera sur les rubriques </w:t>
      </w:r>
      <w:r w:rsidR="00CA2D7B">
        <w:rPr>
          <w:rFonts w:asciiTheme="majorHAnsi" w:hAnsiTheme="majorHAnsi"/>
          <w:color w:val="000000" w:themeColor="text1"/>
          <w:sz w:val="24"/>
          <w:szCs w:val="24"/>
        </w:rPr>
        <w:t xml:space="preserve">suivants : </w:t>
      </w:r>
      <w:r w:rsidRPr="00591A2D">
        <w:rPr>
          <w:rFonts w:asciiTheme="majorHAnsi" w:hAnsiTheme="majorHAnsi"/>
          <w:color w:val="000000" w:themeColor="text1"/>
          <w:sz w:val="24"/>
          <w:szCs w:val="24"/>
        </w:rPr>
        <w:t>SOLFEGE, AUDITION et CHANT.</w:t>
      </w:r>
    </w:p>
    <w:p w:rsidR="00CA2D7B" w:rsidRPr="002C75B8" w:rsidRDefault="002C75B8" w:rsidP="002C75B8">
      <w:pPr>
        <w:pStyle w:val="Paragraphedeliste"/>
        <w:numPr>
          <w:ilvl w:val="0"/>
          <w:numId w:val="21"/>
        </w:numPr>
        <w:shd w:val="clear" w:color="auto" w:fill="FABF8F" w:themeFill="accent6" w:themeFillTint="99"/>
        <w:spacing w:line="240" w:lineRule="auto"/>
        <w:jc w:val="both"/>
        <w:rPr>
          <w:rFonts w:asciiTheme="majorHAnsi" w:hAnsiTheme="majorHAnsi"/>
          <w:b/>
          <w:color w:val="000000" w:themeColor="text1"/>
          <w:sz w:val="24"/>
          <w:szCs w:val="24"/>
        </w:rPr>
      </w:pPr>
      <w:r w:rsidRPr="002C75B8">
        <w:rPr>
          <w:rFonts w:asciiTheme="majorHAnsi" w:hAnsiTheme="majorHAnsi"/>
          <w:b/>
          <w:color w:val="000000" w:themeColor="text1"/>
          <w:sz w:val="24"/>
          <w:szCs w:val="24"/>
        </w:rPr>
        <w:t>EXERCICE1 </w:t>
      </w:r>
      <w:r w:rsidR="00CA2D7B" w:rsidRPr="002C75B8">
        <w:rPr>
          <w:rFonts w:asciiTheme="majorHAnsi" w:hAnsiTheme="majorHAnsi"/>
          <w:b/>
          <w:color w:val="000000" w:themeColor="text1"/>
          <w:sz w:val="24"/>
          <w:szCs w:val="24"/>
        </w:rPr>
        <w:t>:</w:t>
      </w:r>
      <w:r w:rsidR="00F64B19" w:rsidRPr="002C75B8">
        <w:rPr>
          <w:rFonts w:asciiTheme="majorHAnsi" w:hAnsiTheme="majorHAnsi"/>
          <w:b/>
          <w:color w:val="000000" w:themeColor="text1"/>
          <w:sz w:val="24"/>
          <w:szCs w:val="24"/>
        </w:rPr>
        <w:t xml:space="preserve"> solfège</w:t>
      </w:r>
    </w:p>
    <w:p w:rsidR="00E31D3C" w:rsidRPr="002C75B8" w:rsidRDefault="00E31D3C" w:rsidP="002C75B8">
      <w:pPr>
        <w:spacing w:line="240" w:lineRule="auto"/>
        <w:ind w:left="360"/>
        <w:jc w:val="both"/>
        <w:rPr>
          <w:rFonts w:asciiTheme="majorHAnsi" w:hAnsiTheme="majorHAnsi"/>
          <w:color w:val="000000" w:themeColor="text1"/>
          <w:sz w:val="24"/>
          <w:szCs w:val="24"/>
        </w:rPr>
      </w:pPr>
      <w:r w:rsidRPr="002C75B8">
        <w:rPr>
          <w:rFonts w:asciiTheme="majorHAnsi" w:hAnsiTheme="majorHAnsi"/>
          <w:color w:val="000000" w:themeColor="text1"/>
          <w:sz w:val="24"/>
          <w:szCs w:val="24"/>
        </w:rPr>
        <w:t>Pour cet exercice</w:t>
      </w:r>
      <w:r w:rsidR="00F64B19" w:rsidRPr="002C75B8">
        <w:rPr>
          <w:rFonts w:asciiTheme="majorHAnsi" w:hAnsiTheme="majorHAnsi"/>
          <w:color w:val="000000" w:themeColor="text1"/>
          <w:sz w:val="24"/>
          <w:szCs w:val="24"/>
        </w:rPr>
        <w:t>,</w:t>
      </w:r>
      <w:r w:rsidRPr="002C75B8">
        <w:rPr>
          <w:rFonts w:asciiTheme="majorHAnsi" w:hAnsiTheme="majorHAnsi"/>
          <w:color w:val="000000" w:themeColor="text1"/>
          <w:sz w:val="24"/>
          <w:szCs w:val="24"/>
        </w:rPr>
        <w:t xml:space="preserve"> les outils suivants seront utilisés</w:t>
      </w:r>
      <w:r w:rsidR="00F64B19" w:rsidRPr="002C75B8">
        <w:rPr>
          <w:rFonts w:asciiTheme="majorHAnsi" w:hAnsiTheme="majorHAnsi"/>
          <w:color w:val="000000" w:themeColor="text1"/>
          <w:sz w:val="24"/>
          <w:szCs w:val="24"/>
        </w:rPr>
        <w:t xml:space="preserve"> au choix</w:t>
      </w:r>
      <w:r w:rsidRPr="002C75B8">
        <w:rPr>
          <w:rFonts w:asciiTheme="majorHAnsi" w:hAnsiTheme="majorHAnsi"/>
          <w:color w:val="000000" w:themeColor="text1"/>
          <w:sz w:val="24"/>
          <w:szCs w:val="24"/>
        </w:rPr>
        <w:t> :</w:t>
      </w:r>
    </w:p>
    <w:p w:rsidR="00E31D3C" w:rsidRDefault="00E31D3C" w:rsidP="00E31D3C">
      <w:pPr>
        <w:pStyle w:val="Paragraphedeliste"/>
        <w:shd w:val="clear" w:color="auto" w:fill="FFFFFF" w:themeFill="background1"/>
        <w:spacing w:line="240" w:lineRule="auto"/>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Pr>
          <w:rFonts w:asciiTheme="majorHAnsi" w:hAnsiTheme="majorHAnsi"/>
          <w:color w:val="000000" w:themeColor="text1"/>
          <w:sz w:val="24"/>
          <w:szCs w:val="24"/>
        </w:rPr>
        <w:tab/>
        <w:t xml:space="preserve">- </w:t>
      </w:r>
      <w:r w:rsidRPr="00E31D3C">
        <w:rPr>
          <w:rFonts w:asciiTheme="majorHAnsi" w:hAnsiTheme="majorHAnsi"/>
          <w:color w:val="000000" w:themeColor="text1"/>
          <w:sz w:val="24"/>
          <w:szCs w:val="24"/>
        </w:rPr>
        <w:t>les QCM,</w:t>
      </w:r>
    </w:p>
    <w:p w:rsidR="00E31D3C" w:rsidRDefault="00E31D3C" w:rsidP="00E31D3C">
      <w:pPr>
        <w:pStyle w:val="Paragraphedeliste"/>
        <w:shd w:val="clear" w:color="auto" w:fill="FFFFFF" w:themeFill="background1"/>
        <w:spacing w:line="240" w:lineRule="auto"/>
        <w:ind w:firstLine="696"/>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Pr="00E31D3C">
        <w:rPr>
          <w:rFonts w:asciiTheme="majorHAnsi" w:hAnsiTheme="majorHAnsi"/>
          <w:color w:val="000000" w:themeColor="text1"/>
          <w:sz w:val="24"/>
          <w:szCs w:val="24"/>
        </w:rPr>
        <w:t>les appariements,</w:t>
      </w:r>
    </w:p>
    <w:p w:rsidR="00E31D3C" w:rsidRDefault="00E31D3C" w:rsidP="00E31D3C">
      <w:pPr>
        <w:pStyle w:val="Paragraphedeliste"/>
        <w:shd w:val="clear" w:color="auto" w:fill="FFFFFF" w:themeFill="background1"/>
        <w:spacing w:line="240" w:lineRule="auto"/>
        <w:ind w:firstLine="696"/>
        <w:jc w:val="both"/>
        <w:rPr>
          <w:rFonts w:asciiTheme="majorHAnsi" w:hAnsiTheme="majorHAnsi"/>
          <w:color w:val="000000" w:themeColor="text1"/>
          <w:sz w:val="24"/>
          <w:szCs w:val="24"/>
        </w:rPr>
      </w:pPr>
      <w:r>
        <w:rPr>
          <w:rFonts w:asciiTheme="majorHAnsi" w:hAnsiTheme="majorHAnsi"/>
          <w:color w:val="000000" w:themeColor="text1"/>
          <w:sz w:val="24"/>
          <w:szCs w:val="24"/>
        </w:rPr>
        <w:t>-</w:t>
      </w:r>
      <w:r w:rsidRPr="00E31D3C">
        <w:rPr>
          <w:rFonts w:asciiTheme="majorHAnsi" w:hAnsiTheme="majorHAnsi"/>
          <w:color w:val="000000" w:themeColor="text1"/>
          <w:sz w:val="24"/>
          <w:szCs w:val="24"/>
        </w:rPr>
        <w:t xml:space="preserve"> </w:t>
      </w:r>
      <w:r>
        <w:rPr>
          <w:rFonts w:asciiTheme="majorHAnsi" w:hAnsiTheme="majorHAnsi"/>
          <w:color w:val="000000" w:themeColor="text1"/>
          <w:sz w:val="24"/>
          <w:szCs w:val="24"/>
        </w:rPr>
        <w:t xml:space="preserve"> </w:t>
      </w:r>
      <w:r w:rsidRPr="00E31D3C">
        <w:rPr>
          <w:rFonts w:asciiTheme="majorHAnsi" w:hAnsiTheme="majorHAnsi"/>
          <w:color w:val="000000" w:themeColor="text1"/>
          <w:sz w:val="24"/>
          <w:szCs w:val="24"/>
        </w:rPr>
        <w:t xml:space="preserve">les tests de closure, </w:t>
      </w:r>
    </w:p>
    <w:p w:rsidR="00CA2D7B" w:rsidRDefault="00E31D3C" w:rsidP="00E31D3C">
      <w:pPr>
        <w:pStyle w:val="Paragraphedeliste"/>
        <w:shd w:val="clear" w:color="auto" w:fill="FFFFFF" w:themeFill="background1"/>
        <w:spacing w:line="240" w:lineRule="auto"/>
        <w:ind w:firstLine="696"/>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Pr="00E31D3C">
        <w:rPr>
          <w:rFonts w:asciiTheme="majorHAnsi" w:hAnsiTheme="majorHAnsi"/>
          <w:color w:val="000000" w:themeColor="text1"/>
          <w:sz w:val="24"/>
          <w:szCs w:val="24"/>
        </w:rPr>
        <w:t xml:space="preserve"> les questions fermées</w:t>
      </w:r>
      <w:r>
        <w:rPr>
          <w:rFonts w:asciiTheme="majorHAnsi" w:hAnsiTheme="majorHAnsi"/>
          <w:color w:val="000000" w:themeColor="text1"/>
          <w:sz w:val="24"/>
          <w:szCs w:val="24"/>
        </w:rPr>
        <w:t>…</w:t>
      </w:r>
    </w:p>
    <w:p w:rsidR="00F64B19" w:rsidRPr="00F64B19" w:rsidRDefault="002C75B8" w:rsidP="00F64B19">
      <w:pPr>
        <w:shd w:val="clear" w:color="auto" w:fill="FFFFFF" w:themeFill="background1"/>
        <w:spacing w:line="240" w:lineRule="auto"/>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00F64B19">
        <w:rPr>
          <w:rFonts w:asciiTheme="majorHAnsi" w:hAnsiTheme="majorHAnsi"/>
          <w:color w:val="000000" w:themeColor="text1"/>
          <w:sz w:val="24"/>
          <w:szCs w:val="24"/>
        </w:rPr>
        <w:t xml:space="preserve">Huit (08) points sur vingt(20) seront affectés à cet exercice </w:t>
      </w:r>
      <w:r w:rsidR="00F64B19" w:rsidRPr="00292E67">
        <w:rPr>
          <w:rFonts w:asciiTheme="majorHAnsi" w:hAnsiTheme="majorHAnsi"/>
          <w:b/>
          <w:color w:val="000000" w:themeColor="text1"/>
          <w:sz w:val="24"/>
          <w:szCs w:val="24"/>
        </w:rPr>
        <w:t>(08/20)</w:t>
      </w:r>
      <w:r w:rsidR="001F594C" w:rsidRPr="001F594C">
        <w:rPr>
          <w:rFonts w:asciiTheme="majorHAnsi" w:hAnsiTheme="majorHAnsi"/>
          <w:color w:val="000000" w:themeColor="text1"/>
          <w:sz w:val="24"/>
          <w:szCs w:val="24"/>
        </w:rPr>
        <w:t xml:space="preserve"> </w:t>
      </w:r>
      <w:r w:rsidR="001F594C" w:rsidRPr="00591A2D">
        <w:rPr>
          <w:rFonts w:asciiTheme="majorHAnsi" w:hAnsiTheme="majorHAnsi"/>
          <w:color w:val="000000" w:themeColor="text1"/>
          <w:sz w:val="24"/>
          <w:szCs w:val="24"/>
        </w:rPr>
        <w:t>soit 40%</w:t>
      </w:r>
      <w:r w:rsidR="001F594C">
        <w:rPr>
          <w:rFonts w:asciiTheme="majorHAnsi" w:hAnsiTheme="majorHAnsi"/>
          <w:color w:val="000000" w:themeColor="text1"/>
          <w:sz w:val="24"/>
          <w:szCs w:val="24"/>
        </w:rPr>
        <w:t>.</w:t>
      </w:r>
    </w:p>
    <w:p w:rsidR="00CA2D7B" w:rsidRPr="00CA2D7B" w:rsidRDefault="002C75B8" w:rsidP="002C75B8">
      <w:pPr>
        <w:pStyle w:val="Paragraphedeliste"/>
        <w:numPr>
          <w:ilvl w:val="0"/>
          <w:numId w:val="20"/>
        </w:numPr>
        <w:shd w:val="clear" w:color="auto" w:fill="FABF8F" w:themeFill="accent6" w:themeFillTint="99"/>
        <w:spacing w:line="240" w:lineRule="auto"/>
        <w:jc w:val="both"/>
        <w:rPr>
          <w:rFonts w:asciiTheme="majorHAnsi" w:hAnsiTheme="majorHAnsi"/>
          <w:b/>
          <w:color w:val="000000" w:themeColor="text1"/>
          <w:sz w:val="24"/>
          <w:szCs w:val="24"/>
        </w:rPr>
      </w:pPr>
      <w:r w:rsidRPr="00CA2D7B">
        <w:rPr>
          <w:rFonts w:asciiTheme="majorHAnsi" w:hAnsiTheme="majorHAnsi"/>
          <w:b/>
          <w:color w:val="000000" w:themeColor="text1"/>
          <w:sz w:val="24"/>
          <w:szCs w:val="24"/>
        </w:rPr>
        <w:t xml:space="preserve">EXERCICE </w:t>
      </w:r>
      <w:r w:rsidR="00CA2D7B" w:rsidRPr="00CA2D7B">
        <w:rPr>
          <w:rFonts w:asciiTheme="majorHAnsi" w:hAnsiTheme="majorHAnsi"/>
          <w:b/>
          <w:color w:val="000000" w:themeColor="text1"/>
          <w:sz w:val="24"/>
          <w:szCs w:val="24"/>
        </w:rPr>
        <w:t>2 :</w:t>
      </w:r>
      <w:r w:rsidR="00F64B19">
        <w:rPr>
          <w:rFonts w:asciiTheme="majorHAnsi" w:hAnsiTheme="majorHAnsi"/>
          <w:b/>
          <w:color w:val="000000" w:themeColor="text1"/>
          <w:sz w:val="24"/>
          <w:szCs w:val="24"/>
        </w:rPr>
        <w:t xml:space="preserve"> Audition</w:t>
      </w:r>
    </w:p>
    <w:p w:rsidR="006A5BDF" w:rsidRDefault="002C75B8" w:rsidP="002C75B8">
      <w:pPr>
        <w:spacing w:after="0"/>
        <w:rPr>
          <w:rFonts w:asciiTheme="majorHAnsi" w:hAnsiTheme="majorHAnsi"/>
          <w:color w:val="000000" w:themeColor="text1"/>
          <w:sz w:val="24"/>
          <w:szCs w:val="24"/>
        </w:rPr>
      </w:pPr>
      <w:r>
        <w:rPr>
          <w:rFonts w:asciiTheme="majorHAnsi" w:hAnsiTheme="majorHAnsi"/>
          <w:sz w:val="24"/>
          <w:szCs w:val="24"/>
        </w:rPr>
        <w:t xml:space="preserve">         </w:t>
      </w:r>
      <w:r w:rsidR="006A5BDF">
        <w:rPr>
          <w:rFonts w:asciiTheme="majorHAnsi" w:hAnsiTheme="majorHAnsi"/>
          <w:sz w:val="24"/>
          <w:szCs w:val="24"/>
        </w:rPr>
        <w:t>I</w:t>
      </w:r>
      <w:r w:rsidR="006A5BDF" w:rsidRPr="006A5BDF">
        <w:rPr>
          <w:rFonts w:asciiTheme="majorHAnsi" w:hAnsiTheme="majorHAnsi"/>
          <w:sz w:val="24"/>
          <w:szCs w:val="24"/>
        </w:rPr>
        <w:t>ci</w:t>
      </w:r>
      <w:r w:rsidR="006A5BDF">
        <w:rPr>
          <w:rFonts w:asciiTheme="majorHAnsi" w:hAnsiTheme="majorHAnsi"/>
          <w:sz w:val="24"/>
          <w:szCs w:val="24"/>
        </w:rPr>
        <w:t xml:space="preserve">, </w:t>
      </w:r>
      <w:r w:rsidR="006A5BDF" w:rsidRPr="006A5BDF">
        <w:rPr>
          <w:rFonts w:asciiTheme="majorHAnsi" w:hAnsiTheme="majorHAnsi"/>
          <w:sz w:val="24"/>
          <w:szCs w:val="24"/>
        </w:rPr>
        <w:t xml:space="preserve"> </w:t>
      </w:r>
      <w:r w:rsidR="006A5BDF">
        <w:rPr>
          <w:rFonts w:asciiTheme="majorHAnsi" w:hAnsiTheme="majorHAnsi"/>
          <w:sz w:val="24"/>
          <w:szCs w:val="24"/>
        </w:rPr>
        <w:t>l’on utilisera  au choix certains des</w:t>
      </w:r>
      <w:r w:rsidR="006A5BDF" w:rsidRPr="006A5BDF">
        <w:rPr>
          <w:rFonts w:asciiTheme="majorHAnsi" w:hAnsiTheme="majorHAnsi"/>
          <w:sz w:val="24"/>
          <w:szCs w:val="24"/>
        </w:rPr>
        <w:t xml:space="preserve"> outils </w:t>
      </w:r>
      <w:r w:rsidR="006A5BDF">
        <w:rPr>
          <w:rFonts w:asciiTheme="majorHAnsi" w:hAnsiTheme="majorHAnsi"/>
          <w:sz w:val="24"/>
          <w:szCs w:val="24"/>
        </w:rPr>
        <w:t>énumérés dans</w:t>
      </w:r>
      <w:r w:rsidR="006A5BDF" w:rsidRPr="006A5BDF">
        <w:rPr>
          <w:rFonts w:asciiTheme="majorHAnsi" w:hAnsiTheme="majorHAnsi"/>
          <w:sz w:val="24"/>
          <w:szCs w:val="24"/>
        </w:rPr>
        <w:t xml:space="preserve"> l’exercice n°1</w:t>
      </w:r>
      <w:r w:rsidR="001F41D5">
        <w:rPr>
          <w:rFonts w:asciiTheme="majorHAnsi" w:hAnsiTheme="majorHAnsi"/>
          <w:sz w:val="24"/>
          <w:szCs w:val="24"/>
        </w:rPr>
        <w:t> ;</w:t>
      </w:r>
      <w:r w:rsidR="001F41D5">
        <w:rPr>
          <w:rFonts w:asciiTheme="majorHAnsi" w:hAnsiTheme="majorHAnsi"/>
          <w:color w:val="000000" w:themeColor="text1"/>
          <w:sz w:val="24"/>
          <w:szCs w:val="24"/>
        </w:rPr>
        <w:t xml:space="preserve"> Sept (</w:t>
      </w:r>
      <w:r w:rsidR="001F41D5" w:rsidRPr="00591A2D">
        <w:rPr>
          <w:rFonts w:asciiTheme="majorHAnsi" w:hAnsiTheme="majorHAnsi"/>
          <w:color w:val="000000" w:themeColor="text1"/>
          <w:sz w:val="24"/>
          <w:szCs w:val="24"/>
        </w:rPr>
        <w:t>07</w:t>
      </w:r>
      <w:r w:rsidR="001F41D5">
        <w:rPr>
          <w:rFonts w:asciiTheme="majorHAnsi" w:hAnsiTheme="majorHAnsi"/>
          <w:color w:val="000000" w:themeColor="text1"/>
          <w:sz w:val="24"/>
          <w:szCs w:val="24"/>
        </w:rPr>
        <w:t>)</w:t>
      </w:r>
      <w:r w:rsidR="001F41D5" w:rsidRPr="00591A2D">
        <w:rPr>
          <w:rFonts w:asciiTheme="majorHAnsi" w:hAnsiTheme="majorHAnsi"/>
          <w:color w:val="000000" w:themeColor="text1"/>
          <w:sz w:val="24"/>
          <w:szCs w:val="24"/>
        </w:rPr>
        <w:t xml:space="preserve"> points</w:t>
      </w:r>
      <w:r w:rsidR="001F41D5">
        <w:rPr>
          <w:rFonts w:asciiTheme="majorHAnsi" w:hAnsiTheme="majorHAnsi"/>
          <w:color w:val="000000" w:themeColor="text1"/>
          <w:sz w:val="24"/>
          <w:szCs w:val="24"/>
        </w:rPr>
        <w:t xml:space="preserve"> sur vingt</w:t>
      </w:r>
      <w:r>
        <w:rPr>
          <w:rFonts w:asciiTheme="majorHAnsi" w:hAnsiTheme="majorHAnsi"/>
          <w:color w:val="000000" w:themeColor="text1"/>
          <w:sz w:val="24"/>
          <w:szCs w:val="24"/>
        </w:rPr>
        <w:t xml:space="preserve"> </w:t>
      </w:r>
      <w:r w:rsidR="001F41D5">
        <w:rPr>
          <w:rFonts w:asciiTheme="majorHAnsi" w:hAnsiTheme="majorHAnsi"/>
          <w:color w:val="000000" w:themeColor="text1"/>
          <w:sz w:val="24"/>
          <w:szCs w:val="24"/>
        </w:rPr>
        <w:t xml:space="preserve">(20) lui seront affectés </w:t>
      </w:r>
      <w:r w:rsidR="001F41D5" w:rsidRPr="00292E67">
        <w:rPr>
          <w:rFonts w:asciiTheme="majorHAnsi" w:hAnsiTheme="majorHAnsi"/>
          <w:b/>
          <w:color w:val="000000" w:themeColor="text1"/>
          <w:sz w:val="24"/>
          <w:szCs w:val="24"/>
        </w:rPr>
        <w:t>(07/20)</w:t>
      </w:r>
      <w:r w:rsidR="001F594C">
        <w:rPr>
          <w:rFonts w:asciiTheme="majorHAnsi" w:hAnsiTheme="majorHAnsi"/>
          <w:color w:val="000000" w:themeColor="text1"/>
          <w:sz w:val="24"/>
          <w:szCs w:val="24"/>
        </w:rPr>
        <w:t xml:space="preserve"> </w:t>
      </w:r>
      <w:r w:rsidR="001F594C" w:rsidRPr="00591A2D">
        <w:rPr>
          <w:rFonts w:asciiTheme="majorHAnsi" w:hAnsiTheme="majorHAnsi"/>
          <w:color w:val="000000" w:themeColor="text1"/>
          <w:sz w:val="24"/>
          <w:szCs w:val="24"/>
        </w:rPr>
        <w:t>soit 35%</w:t>
      </w:r>
      <w:r>
        <w:rPr>
          <w:rFonts w:asciiTheme="majorHAnsi" w:hAnsiTheme="majorHAnsi"/>
          <w:color w:val="000000" w:themeColor="text1"/>
          <w:sz w:val="24"/>
          <w:szCs w:val="24"/>
        </w:rPr>
        <w:t>.</w:t>
      </w:r>
    </w:p>
    <w:p w:rsidR="002C75B8" w:rsidRDefault="002C75B8">
      <w:pPr>
        <w:rPr>
          <w:rFonts w:asciiTheme="majorHAnsi" w:hAnsiTheme="majorHAnsi"/>
          <w:sz w:val="24"/>
          <w:szCs w:val="24"/>
        </w:rPr>
      </w:pPr>
      <w:r>
        <w:rPr>
          <w:rFonts w:asciiTheme="majorHAnsi" w:hAnsiTheme="majorHAnsi"/>
          <w:sz w:val="24"/>
          <w:szCs w:val="24"/>
        </w:rPr>
        <w:br w:type="page"/>
      </w:r>
    </w:p>
    <w:p w:rsidR="00CA2D7B" w:rsidRDefault="002C75B8" w:rsidP="002C75B8">
      <w:pPr>
        <w:pStyle w:val="Paragraphedeliste"/>
        <w:numPr>
          <w:ilvl w:val="0"/>
          <w:numId w:val="20"/>
        </w:numPr>
        <w:shd w:val="clear" w:color="auto" w:fill="FABF8F" w:themeFill="accent6" w:themeFillTint="99"/>
        <w:spacing w:line="240" w:lineRule="auto"/>
        <w:jc w:val="both"/>
        <w:rPr>
          <w:rFonts w:asciiTheme="majorHAnsi" w:hAnsiTheme="majorHAnsi"/>
          <w:b/>
          <w:color w:val="000000" w:themeColor="text1"/>
          <w:sz w:val="24"/>
          <w:szCs w:val="24"/>
        </w:rPr>
      </w:pPr>
      <w:r w:rsidRPr="00CA2D7B">
        <w:rPr>
          <w:rFonts w:asciiTheme="majorHAnsi" w:hAnsiTheme="majorHAnsi"/>
          <w:b/>
          <w:color w:val="000000" w:themeColor="text1"/>
          <w:sz w:val="24"/>
          <w:szCs w:val="24"/>
        </w:rPr>
        <w:t xml:space="preserve">EXERCICE </w:t>
      </w:r>
      <w:r w:rsidR="00CA2D7B">
        <w:rPr>
          <w:rFonts w:asciiTheme="majorHAnsi" w:hAnsiTheme="majorHAnsi"/>
          <w:b/>
          <w:color w:val="000000" w:themeColor="text1"/>
          <w:sz w:val="24"/>
          <w:szCs w:val="24"/>
        </w:rPr>
        <w:t>3</w:t>
      </w:r>
      <w:r w:rsidR="00CA2D7B" w:rsidRPr="00CA2D7B">
        <w:rPr>
          <w:rFonts w:asciiTheme="majorHAnsi" w:hAnsiTheme="majorHAnsi"/>
          <w:b/>
          <w:color w:val="000000" w:themeColor="text1"/>
          <w:sz w:val="24"/>
          <w:szCs w:val="24"/>
        </w:rPr>
        <w:t> :</w:t>
      </w:r>
      <w:r w:rsidR="001F41D5">
        <w:rPr>
          <w:rFonts w:asciiTheme="majorHAnsi" w:hAnsiTheme="majorHAnsi"/>
          <w:b/>
          <w:color w:val="000000" w:themeColor="text1"/>
          <w:sz w:val="24"/>
          <w:szCs w:val="24"/>
        </w:rPr>
        <w:t xml:space="preserve"> Chant</w:t>
      </w:r>
    </w:p>
    <w:p w:rsidR="006A5BDF" w:rsidRPr="00F64B19" w:rsidRDefault="006A5BDF" w:rsidP="00F64B19">
      <w:pPr>
        <w:pStyle w:val="Paragraphedeliste"/>
        <w:spacing w:after="0" w:line="240" w:lineRule="auto"/>
        <w:jc w:val="both"/>
        <w:rPr>
          <w:rFonts w:asciiTheme="majorHAnsi" w:hAnsiTheme="majorHAnsi"/>
          <w:b/>
          <w:color w:val="000000" w:themeColor="text1"/>
          <w:sz w:val="16"/>
          <w:szCs w:val="16"/>
        </w:rPr>
      </w:pPr>
    </w:p>
    <w:p w:rsidR="006A5BDF" w:rsidRDefault="006A5BDF" w:rsidP="00F64B19">
      <w:pPr>
        <w:spacing w:line="240" w:lineRule="auto"/>
        <w:jc w:val="both"/>
        <w:rPr>
          <w:rFonts w:asciiTheme="majorHAnsi" w:hAnsiTheme="majorHAnsi"/>
          <w:b/>
          <w:color w:val="000000" w:themeColor="text1"/>
          <w:sz w:val="24"/>
          <w:szCs w:val="24"/>
        </w:rPr>
      </w:pPr>
      <w:r w:rsidRPr="00F64B19">
        <w:rPr>
          <w:rFonts w:asciiTheme="majorHAnsi" w:hAnsiTheme="majorHAnsi"/>
          <w:color w:val="000000" w:themeColor="text1"/>
          <w:sz w:val="24"/>
          <w:szCs w:val="24"/>
        </w:rPr>
        <w:t xml:space="preserve">Pour cet exercice ci, il sera élaboré une situation d’évaluation dont les consignes seront en congruence avec le profil de sortie de la classe de </w:t>
      </w:r>
      <w:r w:rsidR="002C75B8" w:rsidRPr="00F64B19">
        <w:rPr>
          <w:rFonts w:asciiTheme="majorHAnsi" w:hAnsiTheme="majorHAnsi"/>
          <w:color w:val="000000" w:themeColor="text1"/>
          <w:sz w:val="24"/>
          <w:szCs w:val="24"/>
        </w:rPr>
        <w:t>3</w:t>
      </w:r>
      <w:r w:rsidR="002C75B8" w:rsidRPr="00F64B19">
        <w:rPr>
          <w:rFonts w:asciiTheme="majorHAnsi" w:hAnsiTheme="majorHAnsi"/>
          <w:color w:val="000000" w:themeColor="text1"/>
          <w:sz w:val="24"/>
          <w:szCs w:val="24"/>
          <w:vertAlign w:val="superscript"/>
        </w:rPr>
        <w:t>ème.</w:t>
      </w:r>
    </w:p>
    <w:p w:rsidR="00F64B19" w:rsidRPr="00F64B19" w:rsidRDefault="00F64B19" w:rsidP="00F64B19">
      <w:pPr>
        <w:spacing w:line="240" w:lineRule="auto"/>
        <w:jc w:val="both"/>
        <w:rPr>
          <w:rFonts w:asciiTheme="majorHAnsi" w:hAnsiTheme="majorHAnsi"/>
          <w:color w:val="000000" w:themeColor="text1"/>
          <w:sz w:val="24"/>
          <w:szCs w:val="24"/>
        </w:rPr>
      </w:pPr>
      <w:r w:rsidRPr="00F64B19">
        <w:rPr>
          <w:rFonts w:asciiTheme="majorHAnsi" w:hAnsiTheme="majorHAnsi"/>
          <w:color w:val="000000" w:themeColor="text1"/>
          <w:sz w:val="24"/>
          <w:szCs w:val="24"/>
        </w:rPr>
        <w:t>Trois ou quatre consignes seront énoncées, respectant l’ordre du niveau taxonomique adopté dans les programmes.</w:t>
      </w:r>
    </w:p>
    <w:p w:rsidR="00F64B19" w:rsidRPr="00F64B19" w:rsidRDefault="00F64B19" w:rsidP="00F64B19">
      <w:pPr>
        <w:spacing w:line="240" w:lineRule="auto"/>
        <w:jc w:val="both"/>
        <w:rPr>
          <w:rFonts w:asciiTheme="majorHAnsi" w:hAnsiTheme="majorHAnsi"/>
          <w:color w:val="000000" w:themeColor="text1"/>
          <w:sz w:val="24"/>
          <w:szCs w:val="24"/>
        </w:rPr>
      </w:pPr>
      <w:r w:rsidRPr="00F64B19">
        <w:rPr>
          <w:rFonts w:asciiTheme="majorHAnsi" w:hAnsiTheme="majorHAnsi"/>
          <w:color w:val="000000" w:themeColor="text1"/>
          <w:sz w:val="24"/>
          <w:szCs w:val="24"/>
        </w:rPr>
        <w:t>Les réponses à ces consignes seront entièrement rédigées par l’apprenant (e).</w:t>
      </w:r>
    </w:p>
    <w:p w:rsidR="00CA2D7B" w:rsidRDefault="001F41D5" w:rsidP="00CA2D7B">
      <w:pPr>
        <w:spacing w:line="240" w:lineRule="auto"/>
        <w:jc w:val="both"/>
        <w:rPr>
          <w:rFonts w:asciiTheme="majorHAnsi" w:hAnsiTheme="majorHAnsi"/>
          <w:color w:val="FF0000"/>
          <w:sz w:val="24"/>
          <w:szCs w:val="24"/>
        </w:rPr>
      </w:pPr>
      <w:r>
        <w:rPr>
          <w:rFonts w:asciiTheme="majorHAnsi" w:hAnsiTheme="majorHAnsi"/>
          <w:color w:val="000000" w:themeColor="text1"/>
          <w:sz w:val="24"/>
          <w:szCs w:val="24"/>
        </w:rPr>
        <w:t>Cinq (</w:t>
      </w:r>
      <w:r w:rsidRPr="00591A2D">
        <w:rPr>
          <w:rFonts w:asciiTheme="majorHAnsi" w:hAnsiTheme="majorHAnsi"/>
          <w:color w:val="000000" w:themeColor="text1"/>
          <w:sz w:val="24"/>
          <w:szCs w:val="24"/>
        </w:rPr>
        <w:t>05</w:t>
      </w:r>
      <w:r>
        <w:rPr>
          <w:rFonts w:asciiTheme="majorHAnsi" w:hAnsiTheme="majorHAnsi"/>
          <w:color w:val="000000" w:themeColor="text1"/>
          <w:sz w:val="24"/>
          <w:szCs w:val="24"/>
        </w:rPr>
        <w:t>) points sur vingt</w:t>
      </w:r>
      <w:r w:rsidR="002C75B8">
        <w:rPr>
          <w:rFonts w:asciiTheme="majorHAnsi" w:hAnsiTheme="majorHAnsi"/>
          <w:color w:val="000000" w:themeColor="text1"/>
          <w:sz w:val="24"/>
          <w:szCs w:val="24"/>
        </w:rPr>
        <w:t xml:space="preserve"> </w:t>
      </w:r>
      <w:r>
        <w:rPr>
          <w:rFonts w:asciiTheme="majorHAnsi" w:hAnsiTheme="majorHAnsi"/>
          <w:color w:val="000000" w:themeColor="text1"/>
          <w:sz w:val="24"/>
          <w:szCs w:val="24"/>
        </w:rPr>
        <w:t>(</w:t>
      </w:r>
      <w:r w:rsidRPr="00591A2D">
        <w:rPr>
          <w:rFonts w:asciiTheme="majorHAnsi" w:hAnsiTheme="majorHAnsi"/>
          <w:color w:val="000000" w:themeColor="text1"/>
          <w:sz w:val="24"/>
          <w:szCs w:val="24"/>
        </w:rPr>
        <w:t>20</w:t>
      </w:r>
      <w:r>
        <w:rPr>
          <w:rFonts w:asciiTheme="majorHAnsi" w:hAnsiTheme="majorHAnsi"/>
          <w:color w:val="000000" w:themeColor="text1"/>
          <w:sz w:val="24"/>
          <w:szCs w:val="24"/>
        </w:rPr>
        <w:t xml:space="preserve">) seront affectés à cet exercice </w:t>
      </w:r>
      <w:r w:rsidRPr="00292E67">
        <w:rPr>
          <w:rFonts w:asciiTheme="majorHAnsi" w:hAnsiTheme="majorHAnsi"/>
          <w:b/>
          <w:color w:val="000000" w:themeColor="text1"/>
          <w:sz w:val="24"/>
          <w:szCs w:val="24"/>
        </w:rPr>
        <w:t>(05/20)</w:t>
      </w:r>
      <w:r w:rsidR="001F594C">
        <w:rPr>
          <w:rFonts w:asciiTheme="majorHAnsi" w:hAnsiTheme="majorHAnsi"/>
          <w:color w:val="000000" w:themeColor="text1"/>
          <w:sz w:val="24"/>
          <w:szCs w:val="24"/>
        </w:rPr>
        <w:t xml:space="preserve"> </w:t>
      </w:r>
      <w:r w:rsidR="001F594C" w:rsidRPr="00591A2D">
        <w:rPr>
          <w:rFonts w:asciiTheme="majorHAnsi" w:hAnsiTheme="majorHAnsi"/>
          <w:color w:val="000000" w:themeColor="text1"/>
          <w:sz w:val="24"/>
          <w:szCs w:val="24"/>
        </w:rPr>
        <w:t>soit 25%</w:t>
      </w:r>
      <w:r>
        <w:rPr>
          <w:rFonts w:asciiTheme="majorHAnsi" w:hAnsiTheme="majorHAnsi"/>
          <w:color w:val="000000" w:themeColor="text1"/>
          <w:sz w:val="24"/>
          <w:szCs w:val="24"/>
        </w:rPr>
        <w:t>.</w:t>
      </w:r>
      <w:r w:rsidRPr="00591A2D">
        <w:rPr>
          <w:rFonts w:asciiTheme="majorHAnsi" w:hAnsiTheme="majorHAnsi"/>
          <w:color w:val="000000" w:themeColor="text1"/>
          <w:sz w:val="24"/>
          <w:szCs w:val="24"/>
        </w:rPr>
        <w:t xml:space="preserve">  </w:t>
      </w:r>
    </w:p>
    <w:p w:rsidR="00CA2D7B" w:rsidRPr="00CA2D7B" w:rsidRDefault="001F594C" w:rsidP="00F8056A">
      <w:pPr>
        <w:spacing w:line="240" w:lineRule="auto"/>
        <w:jc w:val="both"/>
        <w:rPr>
          <w:rFonts w:asciiTheme="majorHAnsi" w:hAnsiTheme="majorHAnsi"/>
          <w:b/>
          <w:color w:val="000000" w:themeColor="text1"/>
          <w:sz w:val="24"/>
          <w:szCs w:val="24"/>
        </w:rPr>
      </w:pPr>
      <w:r w:rsidRPr="00292E67">
        <w:rPr>
          <w:rFonts w:asciiTheme="majorHAnsi" w:hAnsiTheme="majorHAnsi"/>
          <w:color w:val="000000" w:themeColor="text1"/>
          <w:sz w:val="24"/>
          <w:szCs w:val="24"/>
        </w:rPr>
        <w:t>L’évaluation en CHANT prendra en compte uniquement le volet exploitation (musicale et thématique) dans la méthodologie de la rubrique. Cet exercice sera toujours bâti autour d’un support : la partition, le texte du chant ou les deux à la fois.</w:t>
      </w:r>
    </w:p>
    <w:p w:rsidR="001F594C" w:rsidRDefault="001F594C" w:rsidP="00133D7A">
      <w:pPr>
        <w:spacing w:after="0" w:line="240" w:lineRule="auto"/>
        <w:jc w:val="both"/>
        <w:rPr>
          <w:rFonts w:asciiTheme="majorHAnsi" w:hAnsiTheme="majorHAnsi"/>
          <w:b/>
          <w:color w:val="000000" w:themeColor="text1"/>
          <w:sz w:val="24"/>
          <w:szCs w:val="24"/>
        </w:rPr>
      </w:pPr>
    </w:p>
    <w:p w:rsidR="00292E67" w:rsidRPr="00133D7A" w:rsidRDefault="001F594C" w:rsidP="00292E67">
      <w:pPr>
        <w:spacing w:after="0" w:line="240" w:lineRule="auto"/>
        <w:jc w:val="both"/>
        <w:rPr>
          <w:rFonts w:asciiTheme="majorHAnsi" w:hAnsiTheme="majorHAnsi"/>
          <w:color w:val="000000" w:themeColor="text1"/>
          <w:sz w:val="24"/>
          <w:szCs w:val="24"/>
        </w:rPr>
      </w:pPr>
      <w:r w:rsidRPr="00133D7A">
        <w:rPr>
          <w:rFonts w:asciiTheme="majorHAnsi" w:hAnsiTheme="majorHAnsi"/>
          <w:color w:val="000000" w:themeColor="text1"/>
          <w:sz w:val="24"/>
          <w:szCs w:val="24"/>
          <w:u w:val="single"/>
        </w:rPr>
        <w:t>NB</w:t>
      </w:r>
      <w:r w:rsidRPr="00133D7A">
        <w:rPr>
          <w:rFonts w:asciiTheme="majorHAnsi" w:hAnsiTheme="majorHAnsi"/>
          <w:color w:val="000000" w:themeColor="text1"/>
          <w:sz w:val="24"/>
          <w:szCs w:val="24"/>
        </w:rPr>
        <w:t xml:space="preserve"> (2): </w:t>
      </w:r>
      <w:r w:rsidR="00133D7A">
        <w:rPr>
          <w:rFonts w:asciiTheme="majorHAnsi" w:hAnsiTheme="majorHAnsi"/>
          <w:color w:val="000000" w:themeColor="text1"/>
          <w:sz w:val="24"/>
          <w:szCs w:val="24"/>
        </w:rPr>
        <w:t xml:space="preserve">Le choix des </w:t>
      </w:r>
      <w:r w:rsidRPr="00133D7A">
        <w:rPr>
          <w:rFonts w:asciiTheme="majorHAnsi" w:hAnsiTheme="majorHAnsi"/>
          <w:color w:val="000000" w:themeColor="text1"/>
          <w:sz w:val="24"/>
          <w:szCs w:val="24"/>
        </w:rPr>
        <w:t xml:space="preserve">outils </w:t>
      </w:r>
      <w:r w:rsidR="00292E67" w:rsidRPr="00133D7A">
        <w:rPr>
          <w:rFonts w:asciiTheme="majorHAnsi" w:hAnsiTheme="majorHAnsi"/>
          <w:color w:val="000000" w:themeColor="text1"/>
          <w:sz w:val="24"/>
          <w:szCs w:val="24"/>
        </w:rPr>
        <w:t>à utilis</w:t>
      </w:r>
      <w:r w:rsidR="006E5919" w:rsidRPr="00133D7A">
        <w:rPr>
          <w:rFonts w:asciiTheme="majorHAnsi" w:hAnsiTheme="majorHAnsi"/>
          <w:color w:val="000000" w:themeColor="text1"/>
          <w:sz w:val="24"/>
          <w:szCs w:val="24"/>
        </w:rPr>
        <w:t>er</w:t>
      </w:r>
      <w:r w:rsidR="00292E67" w:rsidRPr="00133D7A">
        <w:rPr>
          <w:rFonts w:asciiTheme="majorHAnsi" w:hAnsiTheme="majorHAnsi"/>
          <w:color w:val="000000" w:themeColor="text1"/>
          <w:sz w:val="24"/>
          <w:szCs w:val="24"/>
        </w:rPr>
        <w:t xml:space="preserve"> dans chaque rubrique et l’ordre des exercices sont</w:t>
      </w:r>
      <w:r w:rsidR="00133D7A">
        <w:rPr>
          <w:rFonts w:asciiTheme="majorHAnsi" w:hAnsiTheme="majorHAnsi"/>
          <w:color w:val="000000" w:themeColor="text1"/>
          <w:sz w:val="24"/>
          <w:szCs w:val="24"/>
        </w:rPr>
        <w:t xml:space="preserve"> </w:t>
      </w:r>
      <w:r w:rsidR="00292E67" w:rsidRPr="00133D7A">
        <w:rPr>
          <w:rFonts w:asciiTheme="majorHAnsi" w:hAnsiTheme="majorHAnsi"/>
          <w:color w:val="000000" w:themeColor="text1"/>
          <w:sz w:val="24"/>
          <w:szCs w:val="24"/>
        </w:rPr>
        <w:t>laissés à l’appréciation des concepteurs de sujets.</w:t>
      </w:r>
    </w:p>
    <w:p w:rsidR="00292E67" w:rsidRPr="00133D7A" w:rsidRDefault="00292E67" w:rsidP="00133D7A">
      <w:pPr>
        <w:spacing w:after="0" w:line="240" w:lineRule="auto"/>
        <w:jc w:val="both"/>
        <w:rPr>
          <w:rFonts w:asciiTheme="majorHAnsi" w:hAnsiTheme="majorHAnsi"/>
          <w:color w:val="000000" w:themeColor="text1"/>
          <w:sz w:val="24"/>
          <w:szCs w:val="24"/>
        </w:rPr>
      </w:pPr>
      <w:r w:rsidRPr="00133D7A">
        <w:rPr>
          <w:rFonts w:asciiTheme="majorHAnsi" w:hAnsiTheme="majorHAnsi"/>
          <w:color w:val="000000" w:themeColor="text1"/>
          <w:sz w:val="24"/>
          <w:szCs w:val="24"/>
        </w:rPr>
        <w:t>Toutefois, pour une des trois rubriques, il</w:t>
      </w:r>
      <w:r w:rsidR="006E5919" w:rsidRPr="00133D7A">
        <w:rPr>
          <w:rFonts w:asciiTheme="majorHAnsi" w:hAnsiTheme="majorHAnsi"/>
          <w:color w:val="000000" w:themeColor="text1"/>
          <w:sz w:val="24"/>
          <w:szCs w:val="24"/>
        </w:rPr>
        <w:t>s</w:t>
      </w:r>
      <w:r w:rsidRPr="00133D7A">
        <w:rPr>
          <w:rFonts w:asciiTheme="majorHAnsi" w:hAnsiTheme="majorHAnsi"/>
          <w:color w:val="000000" w:themeColor="text1"/>
          <w:sz w:val="24"/>
          <w:szCs w:val="24"/>
        </w:rPr>
        <w:t xml:space="preserve"> </w:t>
      </w:r>
      <w:r w:rsidR="006E5919" w:rsidRPr="00133D7A">
        <w:rPr>
          <w:rFonts w:asciiTheme="majorHAnsi" w:hAnsiTheme="majorHAnsi"/>
          <w:color w:val="000000" w:themeColor="text1"/>
          <w:sz w:val="24"/>
          <w:szCs w:val="24"/>
        </w:rPr>
        <w:t>devront</w:t>
      </w:r>
      <w:r w:rsidRPr="00133D7A">
        <w:rPr>
          <w:rFonts w:asciiTheme="majorHAnsi" w:hAnsiTheme="majorHAnsi"/>
          <w:color w:val="000000" w:themeColor="text1"/>
          <w:sz w:val="24"/>
          <w:szCs w:val="24"/>
        </w:rPr>
        <w:t xml:space="preserve"> toujours utilis</w:t>
      </w:r>
      <w:r w:rsidR="006E5919" w:rsidRPr="00133D7A">
        <w:rPr>
          <w:rFonts w:asciiTheme="majorHAnsi" w:hAnsiTheme="majorHAnsi"/>
          <w:color w:val="000000" w:themeColor="text1"/>
          <w:sz w:val="24"/>
          <w:szCs w:val="24"/>
        </w:rPr>
        <w:t>er</w:t>
      </w:r>
      <w:r w:rsidRPr="00133D7A">
        <w:rPr>
          <w:rFonts w:asciiTheme="majorHAnsi" w:hAnsiTheme="majorHAnsi"/>
          <w:color w:val="000000" w:themeColor="text1"/>
          <w:sz w:val="24"/>
          <w:szCs w:val="24"/>
        </w:rPr>
        <w:t xml:space="preserve"> comme</w:t>
      </w:r>
      <w:r w:rsidR="00133D7A">
        <w:rPr>
          <w:rFonts w:asciiTheme="majorHAnsi" w:hAnsiTheme="majorHAnsi"/>
          <w:color w:val="000000" w:themeColor="text1"/>
          <w:sz w:val="24"/>
          <w:szCs w:val="24"/>
        </w:rPr>
        <w:t xml:space="preserve"> </w:t>
      </w:r>
      <w:r w:rsidRPr="00133D7A">
        <w:rPr>
          <w:rFonts w:asciiTheme="majorHAnsi" w:hAnsiTheme="majorHAnsi"/>
          <w:color w:val="000000" w:themeColor="text1"/>
          <w:sz w:val="24"/>
          <w:szCs w:val="24"/>
        </w:rPr>
        <w:t>outil</w:t>
      </w:r>
      <w:r w:rsidR="00133D7A">
        <w:rPr>
          <w:rFonts w:asciiTheme="majorHAnsi" w:hAnsiTheme="majorHAnsi"/>
          <w:color w:val="000000" w:themeColor="text1"/>
          <w:sz w:val="24"/>
          <w:szCs w:val="24"/>
        </w:rPr>
        <w:t xml:space="preserve"> </w:t>
      </w:r>
      <w:r w:rsidRPr="00133D7A">
        <w:rPr>
          <w:rFonts w:asciiTheme="majorHAnsi" w:hAnsiTheme="majorHAnsi"/>
          <w:color w:val="000000" w:themeColor="text1"/>
          <w:sz w:val="24"/>
          <w:szCs w:val="24"/>
        </w:rPr>
        <w:t>une</w:t>
      </w:r>
      <w:r w:rsidR="006E5919" w:rsidRPr="00133D7A">
        <w:rPr>
          <w:rFonts w:asciiTheme="majorHAnsi" w:hAnsiTheme="majorHAnsi"/>
          <w:color w:val="000000" w:themeColor="text1"/>
          <w:sz w:val="24"/>
          <w:szCs w:val="24"/>
        </w:rPr>
        <w:t xml:space="preserve"> </w:t>
      </w:r>
      <w:r w:rsidRPr="00133D7A">
        <w:rPr>
          <w:rFonts w:asciiTheme="majorHAnsi" w:hAnsiTheme="majorHAnsi"/>
          <w:color w:val="000000" w:themeColor="text1"/>
          <w:sz w:val="24"/>
          <w:szCs w:val="24"/>
        </w:rPr>
        <w:t>situation d’évaluation</w:t>
      </w:r>
      <w:r w:rsidR="006E5919" w:rsidRPr="00133D7A">
        <w:rPr>
          <w:rFonts w:asciiTheme="majorHAnsi" w:hAnsiTheme="majorHAnsi"/>
          <w:color w:val="000000" w:themeColor="text1"/>
          <w:sz w:val="24"/>
          <w:szCs w:val="24"/>
        </w:rPr>
        <w:t>.</w:t>
      </w:r>
    </w:p>
    <w:p w:rsidR="001F594C" w:rsidRDefault="001F594C" w:rsidP="002F2A6F">
      <w:pPr>
        <w:pStyle w:val="Paragraphedeliste"/>
        <w:spacing w:line="240" w:lineRule="auto"/>
        <w:jc w:val="both"/>
        <w:rPr>
          <w:rFonts w:asciiTheme="majorHAnsi" w:hAnsiTheme="majorHAnsi"/>
          <w:b/>
          <w:color w:val="000000" w:themeColor="text1"/>
          <w:sz w:val="24"/>
          <w:szCs w:val="24"/>
        </w:rPr>
      </w:pPr>
    </w:p>
    <w:p w:rsidR="001F594C" w:rsidRDefault="001F594C" w:rsidP="002F2A6F">
      <w:pPr>
        <w:pStyle w:val="Paragraphedeliste"/>
        <w:spacing w:line="240" w:lineRule="auto"/>
        <w:jc w:val="both"/>
        <w:rPr>
          <w:rFonts w:asciiTheme="majorHAnsi" w:hAnsiTheme="majorHAnsi"/>
          <w:b/>
          <w:color w:val="000000" w:themeColor="text1"/>
          <w:sz w:val="24"/>
          <w:szCs w:val="24"/>
        </w:rPr>
      </w:pPr>
    </w:p>
    <w:p w:rsidR="001F594C" w:rsidRDefault="001F594C" w:rsidP="002F2A6F">
      <w:pPr>
        <w:pStyle w:val="Paragraphedeliste"/>
        <w:spacing w:line="240" w:lineRule="auto"/>
        <w:jc w:val="both"/>
        <w:rPr>
          <w:rFonts w:asciiTheme="majorHAnsi" w:hAnsiTheme="majorHAnsi"/>
          <w:b/>
          <w:color w:val="000000" w:themeColor="text1"/>
          <w:sz w:val="24"/>
          <w:szCs w:val="24"/>
        </w:rPr>
      </w:pPr>
    </w:p>
    <w:p w:rsidR="001F594C" w:rsidRDefault="001F594C" w:rsidP="002F2A6F">
      <w:pPr>
        <w:pStyle w:val="Paragraphedeliste"/>
        <w:spacing w:line="240" w:lineRule="auto"/>
        <w:jc w:val="both"/>
        <w:rPr>
          <w:rFonts w:asciiTheme="majorHAnsi" w:hAnsiTheme="majorHAnsi"/>
          <w:b/>
          <w:color w:val="000000" w:themeColor="text1"/>
          <w:sz w:val="24"/>
          <w:szCs w:val="24"/>
        </w:rPr>
      </w:pPr>
    </w:p>
    <w:p w:rsidR="001F594C" w:rsidRDefault="001F594C" w:rsidP="002F2A6F">
      <w:pPr>
        <w:pStyle w:val="Paragraphedeliste"/>
        <w:spacing w:line="240" w:lineRule="auto"/>
        <w:jc w:val="both"/>
        <w:rPr>
          <w:rFonts w:asciiTheme="majorHAnsi" w:hAnsiTheme="majorHAnsi"/>
          <w:b/>
          <w:color w:val="000000" w:themeColor="text1"/>
          <w:sz w:val="24"/>
          <w:szCs w:val="24"/>
        </w:rPr>
      </w:pPr>
    </w:p>
    <w:p w:rsidR="001F594C" w:rsidRDefault="001F594C" w:rsidP="002F2A6F">
      <w:pPr>
        <w:pStyle w:val="Paragraphedeliste"/>
        <w:spacing w:line="240" w:lineRule="auto"/>
        <w:jc w:val="both"/>
        <w:rPr>
          <w:rFonts w:asciiTheme="majorHAnsi" w:hAnsiTheme="majorHAnsi"/>
          <w:b/>
          <w:color w:val="000000" w:themeColor="text1"/>
          <w:sz w:val="24"/>
          <w:szCs w:val="24"/>
        </w:rPr>
      </w:pPr>
    </w:p>
    <w:p w:rsidR="001F594C" w:rsidRDefault="001F594C" w:rsidP="002F2A6F">
      <w:pPr>
        <w:pStyle w:val="Paragraphedeliste"/>
        <w:spacing w:line="240" w:lineRule="auto"/>
        <w:jc w:val="both"/>
        <w:rPr>
          <w:rFonts w:asciiTheme="majorHAnsi" w:hAnsiTheme="majorHAnsi"/>
          <w:b/>
          <w:color w:val="000000" w:themeColor="text1"/>
          <w:sz w:val="24"/>
          <w:szCs w:val="24"/>
        </w:rPr>
      </w:pPr>
    </w:p>
    <w:p w:rsidR="001F594C" w:rsidRDefault="001F594C" w:rsidP="002F2A6F">
      <w:pPr>
        <w:pStyle w:val="Paragraphedeliste"/>
        <w:spacing w:line="240" w:lineRule="auto"/>
        <w:jc w:val="both"/>
        <w:rPr>
          <w:rFonts w:asciiTheme="majorHAnsi" w:hAnsiTheme="majorHAnsi"/>
          <w:b/>
          <w:color w:val="000000" w:themeColor="text1"/>
          <w:sz w:val="24"/>
          <w:szCs w:val="24"/>
        </w:rPr>
      </w:pPr>
    </w:p>
    <w:p w:rsidR="001F594C" w:rsidRDefault="001F594C" w:rsidP="002F2A6F">
      <w:pPr>
        <w:pStyle w:val="Paragraphedeliste"/>
        <w:spacing w:line="240" w:lineRule="auto"/>
        <w:jc w:val="both"/>
        <w:rPr>
          <w:rFonts w:asciiTheme="majorHAnsi" w:hAnsiTheme="majorHAnsi"/>
          <w:b/>
          <w:color w:val="000000" w:themeColor="text1"/>
          <w:sz w:val="24"/>
          <w:szCs w:val="24"/>
        </w:rPr>
      </w:pPr>
    </w:p>
    <w:p w:rsidR="001F594C" w:rsidRDefault="001F594C" w:rsidP="002F2A6F">
      <w:pPr>
        <w:pStyle w:val="Paragraphedeliste"/>
        <w:spacing w:line="240" w:lineRule="auto"/>
        <w:jc w:val="both"/>
        <w:rPr>
          <w:rFonts w:asciiTheme="majorHAnsi" w:hAnsiTheme="majorHAnsi"/>
          <w:b/>
          <w:color w:val="000000" w:themeColor="text1"/>
          <w:sz w:val="24"/>
          <w:szCs w:val="24"/>
        </w:rPr>
      </w:pPr>
    </w:p>
    <w:p w:rsidR="001F594C" w:rsidRDefault="001F594C" w:rsidP="002F2A6F">
      <w:pPr>
        <w:pStyle w:val="Paragraphedeliste"/>
        <w:spacing w:line="240" w:lineRule="auto"/>
        <w:jc w:val="both"/>
        <w:rPr>
          <w:rFonts w:asciiTheme="majorHAnsi" w:hAnsiTheme="majorHAnsi"/>
          <w:b/>
          <w:color w:val="000000" w:themeColor="text1"/>
          <w:sz w:val="24"/>
          <w:szCs w:val="24"/>
        </w:rPr>
      </w:pPr>
    </w:p>
    <w:p w:rsidR="001F594C" w:rsidRDefault="001F594C" w:rsidP="002F2A6F">
      <w:pPr>
        <w:pStyle w:val="Paragraphedeliste"/>
        <w:spacing w:line="240" w:lineRule="auto"/>
        <w:jc w:val="both"/>
        <w:rPr>
          <w:rFonts w:asciiTheme="majorHAnsi" w:hAnsiTheme="majorHAnsi"/>
          <w:b/>
          <w:color w:val="000000" w:themeColor="text1"/>
          <w:sz w:val="24"/>
          <w:szCs w:val="24"/>
        </w:rPr>
      </w:pPr>
    </w:p>
    <w:p w:rsidR="001F594C" w:rsidRDefault="001F594C" w:rsidP="002F2A6F">
      <w:pPr>
        <w:pStyle w:val="Paragraphedeliste"/>
        <w:spacing w:line="240" w:lineRule="auto"/>
        <w:jc w:val="both"/>
        <w:rPr>
          <w:rFonts w:asciiTheme="majorHAnsi" w:hAnsiTheme="majorHAnsi"/>
          <w:b/>
          <w:color w:val="000000" w:themeColor="text1"/>
          <w:sz w:val="24"/>
          <w:szCs w:val="24"/>
        </w:rPr>
      </w:pPr>
    </w:p>
    <w:p w:rsidR="001F594C" w:rsidRDefault="001F594C" w:rsidP="002F2A6F">
      <w:pPr>
        <w:pStyle w:val="Paragraphedeliste"/>
        <w:spacing w:line="240" w:lineRule="auto"/>
        <w:jc w:val="both"/>
        <w:rPr>
          <w:rFonts w:asciiTheme="majorHAnsi" w:hAnsiTheme="majorHAnsi"/>
          <w:b/>
          <w:color w:val="000000" w:themeColor="text1"/>
          <w:sz w:val="24"/>
          <w:szCs w:val="24"/>
        </w:rPr>
      </w:pPr>
    </w:p>
    <w:p w:rsidR="001F594C" w:rsidRDefault="001F594C" w:rsidP="002F2A6F">
      <w:pPr>
        <w:pStyle w:val="Paragraphedeliste"/>
        <w:spacing w:line="240" w:lineRule="auto"/>
        <w:jc w:val="both"/>
        <w:rPr>
          <w:rFonts w:asciiTheme="majorHAnsi" w:hAnsiTheme="majorHAnsi"/>
          <w:b/>
          <w:color w:val="000000" w:themeColor="text1"/>
          <w:sz w:val="24"/>
          <w:szCs w:val="24"/>
        </w:rPr>
      </w:pPr>
    </w:p>
    <w:p w:rsidR="001F594C" w:rsidRDefault="001F594C" w:rsidP="002F2A6F">
      <w:pPr>
        <w:pStyle w:val="Paragraphedeliste"/>
        <w:spacing w:line="240" w:lineRule="auto"/>
        <w:jc w:val="both"/>
        <w:rPr>
          <w:rFonts w:asciiTheme="majorHAnsi" w:hAnsiTheme="majorHAnsi"/>
          <w:b/>
          <w:color w:val="000000" w:themeColor="text1"/>
          <w:sz w:val="24"/>
          <w:szCs w:val="24"/>
        </w:rPr>
      </w:pPr>
    </w:p>
    <w:p w:rsidR="001F594C" w:rsidRDefault="001F594C" w:rsidP="002F2A6F">
      <w:pPr>
        <w:pStyle w:val="Paragraphedeliste"/>
        <w:spacing w:line="240" w:lineRule="auto"/>
        <w:jc w:val="both"/>
        <w:rPr>
          <w:rFonts w:asciiTheme="majorHAnsi" w:hAnsiTheme="majorHAnsi"/>
          <w:b/>
          <w:color w:val="000000" w:themeColor="text1"/>
          <w:sz w:val="24"/>
          <w:szCs w:val="24"/>
        </w:rPr>
      </w:pPr>
    </w:p>
    <w:p w:rsidR="001F594C" w:rsidRDefault="001F594C" w:rsidP="002F2A6F">
      <w:pPr>
        <w:pStyle w:val="Paragraphedeliste"/>
        <w:spacing w:line="240" w:lineRule="auto"/>
        <w:jc w:val="both"/>
        <w:rPr>
          <w:rFonts w:asciiTheme="majorHAnsi" w:hAnsiTheme="majorHAnsi"/>
          <w:b/>
          <w:color w:val="000000" w:themeColor="text1"/>
          <w:sz w:val="24"/>
          <w:szCs w:val="24"/>
        </w:rPr>
      </w:pPr>
    </w:p>
    <w:p w:rsidR="001F594C" w:rsidRPr="00591A2D" w:rsidRDefault="001F594C" w:rsidP="002F2A6F">
      <w:pPr>
        <w:pStyle w:val="Paragraphedeliste"/>
        <w:spacing w:line="240" w:lineRule="auto"/>
        <w:jc w:val="both"/>
        <w:rPr>
          <w:rFonts w:asciiTheme="majorHAnsi" w:hAnsiTheme="majorHAnsi"/>
          <w:b/>
          <w:color w:val="000000" w:themeColor="text1"/>
          <w:sz w:val="24"/>
          <w:szCs w:val="24"/>
        </w:rPr>
      </w:pPr>
    </w:p>
    <w:p w:rsidR="002F2A6F" w:rsidRPr="00591A2D" w:rsidRDefault="002F2A6F" w:rsidP="002F2A6F">
      <w:pPr>
        <w:pStyle w:val="Paragraphedeliste"/>
        <w:spacing w:line="240" w:lineRule="auto"/>
        <w:jc w:val="both"/>
        <w:rPr>
          <w:rFonts w:asciiTheme="majorHAnsi" w:hAnsiTheme="majorHAnsi"/>
          <w:b/>
          <w:color w:val="000000" w:themeColor="text1"/>
          <w:sz w:val="24"/>
          <w:szCs w:val="24"/>
        </w:rPr>
      </w:pPr>
    </w:p>
    <w:p w:rsidR="002F2A6F" w:rsidRPr="00591A2D" w:rsidRDefault="002F2A6F" w:rsidP="002F2A6F">
      <w:pPr>
        <w:pStyle w:val="Paragraphedeliste"/>
        <w:spacing w:line="240" w:lineRule="auto"/>
        <w:jc w:val="both"/>
        <w:rPr>
          <w:rFonts w:asciiTheme="majorHAnsi" w:hAnsiTheme="majorHAnsi"/>
          <w:b/>
          <w:color w:val="000000" w:themeColor="text1"/>
          <w:sz w:val="24"/>
          <w:szCs w:val="24"/>
        </w:rPr>
      </w:pPr>
    </w:p>
    <w:p w:rsidR="002F2A6F" w:rsidRPr="00591A2D" w:rsidRDefault="002F2A6F" w:rsidP="002F2A6F">
      <w:pPr>
        <w:pStyle w:val="Paragraphedeliste"/>
        <w:spacing w:line="240" w:lineRule="auto"/>
        <w:jc w:val="both"/>
        <w:rPr>
          <w:rFonts w:asciiTheme="majorHAnsi" w:hAnsiTheme="majorHAnsi"/>
          <w:b/>
          <w:color w:val="000000" w:themeColor="text1"/>
          <w:sz w:val="24"/>
          <w:szCs w:val="24"/>
        </w:rPr>
      </w:pPr>
    </w:p>
    <w:p w:rsidR="002F2A6F" w:rsidRPr="00591A2D" w:rsidRDefault="002F2A6F" w:rsidP="002F2A6F">
      <w:pPr>
        <w:pStyle w:val="Paragraphedeliste"/>
        <w:spacing w:line="240" w:lineRule="auto"/>
        <w:jc w:val="both"/>
        <w:rPr>
          <w:rFonts w:asciiTheme="majorHAnsi" w:hAnsiTheme="majorHAnsi"/>
          <w:b/>
          <w:color w:val="000000" w:themeColor="text1"/>
          <w:sz w:val="24"/>
          <w:szCs w:val="24"/>
        </w:rPr>
      </w:pPr>
    </w:p>
    <w:p w:rsidR="002F2A6F" w:rsidRPr="00591A2D" w:rsidRDefault="002F2A6F" w:rsidP="002F2A6F">
      <w:pPr>
        <w:pStyle w:val="Paragraphedeliste"/>
        <w:spacing w:line="240" w:lineRule="auto"/>
        <w:jc w:val="both"/>
        <w:rPr>
          <w:rFonts w:asciiTheme="majorHAnsi" w:hAnsiTheme="majorHAnsi"/>
          <w:b/>
          <w:color w:val="000000" w:themeColor="text1"/>
          <w:sz w:val="24"/>
          <w:szCs w:val="24"/>
        </w:rPr>
      </w:pPr>
    </w:p>
    <w:p w:rsidR="002F2A6F" w:rsidRPr="00591A2D" w:rsidRDefault="002F2A6F" w:rsidP="002F2A6F">
      <w:pPr>
        <w:pStyle w:val="Paragraphedeliste"/>
        <w:spacing w:line="240" w:lineRule="auto"/>
        <w:jc w:val="both"/>
        <w:rPr>
          <w:rFonts w:asciiTheme="majorHAnsi" w:hAnsiTheme="majorHAnsi"/>
          <w:b/>
          <w:color w:val="000000" w:themeColor="text1"/>
          <w:sz w:val="24"/>
          <w:szCs w:val="24"/>
        </w:rPr>
      </w:pPr>
    </w:p>
    <w:p w:rsidR="002F2A6F" w:rsidRPr="00591A2D" w:rsidRDefault="002F2A6F" w:rsidP="002F2A6F">
      <w:pPr>
        <w:pStyle w:val="Paragraphedeliste"/>
        <w:spacing w:line="240" w:lineRule="auto"/>
        <w:jc w:val="both"/>
        <w:rPr>
          <w:rFonts w:asciiTheme="majorHAnsi" w:hAnsiTheme="majorHAnsi"/>
          <w:b/>
          <w:color w:val="000000" w:themeColor="text1"/>
          <w:sz w:val="24"/>
          <w:szCs w:val="24"/>
        </w:rPr>
      </w:pPr>
    </w:p>
    <w:p w:rsidR="002F2A6F" w:rsidRPr="00591A2D" w:rsidRDefault="002F2A6F" w:rsidP="002F2A6F">
      <w:pPr>
        <w:pStyle w:val="Paragraphedeliste"/>
        <w:spacing w:line="240" w:lineRule="auto"/>
        <w:jc w:val="both"/>
        <w:rPr>
          <w:rFonts w:asciiTheme="majorHAnsi" w:hAnsiTheme="majorHAnsi"/>
          <w:b/>
          <w:color w:val="000000" w:themeColor="text1"/>
          <w:sz w:val="24"/>
          <w:szCs w:val="24"/>
        </w:rPr>
      </w:pPr>
    </w:p>
    <w:p w:rsidR="002F2A6F" w:rsidRPr="00591A2D" w:rsidRDefault="002F2A6F" w:rsidP="002F2A6F">
      <w:pPr>
        <w:pStyle w:val="Paragraphedeliste"/>
        <w:spacing w:line="240" w:lineRule="auto"/>
        <w:jc w:val="both"/>
        <w:rPr>
          <w:rFonts w:asciiTheme="majorHAnsi" w:hAnsiTheme="majorHAnsi"/>
          <w:b/>
          <w:color w:val="000000" w:themeColor="text1"/>
          <w:sz w:val="24"/>
          <w:szCs w:val="24"/>
        </w:rPr>
      </w:pPr>
    </w:p>
    <w:p w:rsidR="002F2A6F" w:rsidRPr="00591A2D" w:rsidRDefault="002F2A6F" w:rsidP="002F2A6F">
      <w:pPr>
        <w:pStyle w:val="Paragraphedeliste"/>
        <w:spacing w:line="240" w:lineRule="auto"/>
        <w:jc w:val="both"/>
        <w:rPr>
          <w:rFonts w:asciiTheme="majorHAnsi" w:hAnsiTheme="majorHAnsi"/>
          <w:b/>
          <w:color w:val="000000" w:themeColor="text1"/>
          <w:sz w:val="24"/>
          <w:szCs w:val="24"/>
        </w:rPr>
      </w:pPr>
    </w:p>
    <w:p w:rsidR="002F2A6F" w:rsidRPr="00591A2D" w:rsidRDefault="002F2A6F" w:rsidP="002F2A6F">
      <w:pPr>
        <w:pStyle w:val="Paragraphedeliste"/>
        <w:spacing w:line="240" w:lineRule="auto"/>
        <w:jc w:val="both"/>
        <w:rPr>
          <w:rFonts w:asciiTheme="majorHAnsi" w:hAnsiTheme="majorHAnsi"/>
          <w:b/>
          <w:color w:val="000000" w:themeColor="text1"/>
          <w:sz w:val="24"/>
          <w:szCs w:val="24"/>
        </w:rPr>
      </w:pPr>
    </w:p>
    <w:p w:rsidR="001F41D5" w:rsidRPr="001F41D5" w:rsidRDefault="001F41D5" w:rsidP="001F41D5">
      <w:pPr>
        <w:spacing w:line="240" w:lineRule="auto"/>
        <w:jc w:val="center"/>
        <w:rPr>
          <w:rFonts w:asciiTheme="majorHAnsi" w:hAnsiTheme="majorHAnsi"/>
          <w:b/>
          <w:color w:val="000000" w:themeColor="text1"/>
          <w:sz w:val="24"/>
          <w:szCs w:val="24"/>
        </w:rPr>
      </w:pPr>
    </w:p>
    <w:p w:rsidR="002F2A6F" w:rsidRPr="00591A2D" w:rsidRDefault="002F2A6F" w:rsidP="002C75B8">
      <w:pPr>
        <w:shd w:val="clear" w:color="auto" w:fill="E5B8B7" w:themeFill="accent2" w:themeFillTint="66"/>
        <w:rPr>
          <w:rFonts w:asciiTheme="majorHAnsi" w:hAnsiTheme="majorHAnsi"/>
          <w:b/>
          <w:color w:val="000000" w:themeColor="text1"/>
          <w:sz w:val="24"/>
          <w:szCs w:val="24"/>
        </w:rPr>
      </w:pPr>
      <w:r w:rsidRPr="00591A2D">
        <w:rPr>
          <w:rFonts w:asciiTheme="majorHAnsi" w:hAnsiTheme="majorHAnsi"/>
          <w:b/>
          <w:color w:val="000000" w:themeColor="text1"/>
          <w:sz w:val="24"/>
          <w:szCs w:val="24"/>
        </w:rPr>
        <w:t xml:space="preserve">B. </w:t>
      </w:r>
      <w:r w:rsidR="00157628">
        <w:rPr>
          <w:rFonts w:asciiTheme="majorHAnsi" w:hAnsiTheme="majorHAnsi"/>
          <w:b/>
          <w:color w:val="000000" w:themeColor="text1"/>
          <w:sz w:val="24"/>
          <w:szCs w:val="24"/>
        </w:rPr>
        <w:t>EXEMPLE DE SUJET-</w:t>
      </w:r>
      <w:r w:rsidRPr="00591A2D">
        <w:rPr>
          <w:rFonts w:asciiTheme="majorHAnsi" w:hAnsiTheme="majorHAnsi"/>
          <w:b/>
          <w:color w:val="000000" w:themeColor="text1"/>
          <w:sz w:val="24"/>
          <w:szCs w:val="24"/>
        </w:rPr>
        <w:t xml:space="preserve">TYPE D’EDUCATION MUSICALE AU BEPC </w:t>
      </w:r>
    </w:p>
    <w:p w:rsidR="002F2A6F" w:rsidRPr="00133D7A" w:rsidRDefault="002F2A6F" w:rsidP="002F2A6F">
      <w:pPr>
        <w:jc w:val="center"/>
        <w:rPr>
          <w:rFonts w:asciiTheme="majorHAnsi" w:hAnsiTheme="majorHAnsi"/>
          <w:b/>
          <w:color w:val="000000" w:themeColor="text1"/>
          <w:sz w:val="24"/>
          <w:szCs w:val="24"/>
        </w:rPr>
      </w:pPr>
      <w:r w:rsidRPr="00133D7A">
        <w:rPr>
          <w:rFonts w:asciiTheme="majorHAnsi" w:hAnsiTheme="majorHAnsi"/>
          <w:b/>
          <w:color w:val="000000" w:themeColor="text1"/>
          <w:sz w:val="24"/>
          <w:szCs w:val="24"/>
        </w:rPr>
        <w:t>Durée de l’épreuve : 1h 30</w:t>
      </w:r>
    </w:p>
    <w:p w:rsidR="002F2A6F" w:rsidRPr="00591A2D" w:rsidRDefault="00CA2D7B" w:rsidP="001F41D5">
      <w:pPr>
        <w:shd w:val="clear" w:color="auto" w:fill="FABF8F" w:themeFill="accent6" w:themeFillTint="99"/>
        <w:jc w:val="center"/>
        <w:rPr>
          <w:rFonts w:asciiTheme="majorHAnsi" w:hAnsiTheme="majorHAnsi"/>
          <w:b/>
          <w:color w:val="000000" w:themeColor="text1"/>
          <w:sz w:val="24"/>
          <w:szCs w:val="24"/>
        </w:rPr>
      </w:pPr>
      <w:r w:rsidRPr="00591A2D">
        <w:rPr>
          <w:rFonts w:asciiTheme="majorHAnsi" w:hAnsiTheme="majorHAnsi"/>
          <w:noProof/>
          <w:color w:val="000000" w:themeColor="text1"/>
          <w:sz w:val="24"/>
          <w:szCs w:val="24"/>
          <w:lang w:eastAsia="fr-FR"/>
        </w:rPr>
        <w:drawing>
          <wp:anchor distT="0" distB="0" distL="114300" distR="114300" simplePos="0" relativeHeight="251666432" behindDoc="1" locked="0" layoutInCell="1" allowOverlap="1" wp14:anchorId="177DA5A8" wp14:editId="4A48E463">
            <wp:simplePos x="0" y="0"/>
            <wp:positionH relativeFrom="column">
              <wp:posOffset>-129540</wp:posOffset>
            </wp:positionH>
            <wp:positionV relativeFrom="paragraph">
              <wp:posOffset>367030</wp:posOffset>
            </wp:positionV>
            <wp:extent cx="6397625" cy="6315075"/>
            <wp:effectExtent l="0" t="0" r="0" b="0"/>
            <wp:wrapTight wrapText="bothSides">
              <wp:wrapPolygon edited="0">
                <wp:start x="0" y="0"/>
                <wp:lineTo x="0" y="21567"/>
                <wp:lineTo x="21546" y="21567"/>
                <wp:lineTo x="21546"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cstate="print"/>
                    <a:srcRect/>
                    <a:stretch>
                      <a:fillRect/>
                    </a:stretch>
                  </pic:blipFill>
                  <pic:spPr bwMode="auto">
                    <a:xfrm>
                      <a:off x="0" y="0"/>
                      <a:ext cx="6397625" cy="631507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ajorHAnsi" w:hAnsiTheme="majorHAnsi"/>
          <w:b/>
          <w:color w:val="000000" w:themeColor="text1"/>
          <w:sz w:val="24"/>
          <w:szCs w:val="24"/>
        </w:rPr>
        <w:t>EXERC</w:t>
      </w:r>
      <w:r w:rsidR="002F2A6F" w:rsidRPr="00591A2D">
        <w:rPr>
          <w:rFonts w:asciiTheme="majorHAnsi" w:hAnsiTheme="majorHAnsi"/>
          <w:b/>
          <w:color w:val="000000" w:themeColor="text1"/>
          <w:sz w:val="24"/>
          <w:szCs w:val="24"/>
        </w:rPr>
        <w:t>I</w:t>
      </w:r>
      <w:r>
        <w:rPr>
          <w:rFonts w:asciiTheme="majorHAnsi" w:hAnsiTheme="majorHAnsi"/>
          <w:b/>
          <w:color w:val="000000" w:themeColor="text1"/>
          <w:sz w:val="24"/>
          <w:szCs w:val="24"/>
        </w:rPr>
        <w:t>CE 1 :</w:t>
      </w:r>
      <w:r w:rsidR="002F2A6F" w:rsidRPr="00591A2D">
        <w:rPr>
          <w:rFonts w:asciiTheme="majorHAnsi" w:hAnsiTheme="majorHAnsi"/>
          <w:b/>
          <w:color w:val="000000" w:themeColor="text1"/>
          <w:sz w:val="24"/>
          <w:szCs w:val="24"/>
        </w:rPr>
        <w:t xml:space="preserve"> SOLFEGE</w:t>
      </w:r>
    </w:p>
    <w:p w:rsidR="002F2A6F" w:rsidRPr="00591A2D" w:rsidRDefault="002F2A6F" w:rsidP="002F2A6F">
      <w:pPr>
        <w:spacing w:line="240" w:lineRule="auto"/>
        <w:jc w:val="both"/>
        <w:rPr>
          <w:rFonts w:asciiTheme="majorHAnsi" w:hAnsiTheme="majorHAnsi"/>
          <w:i/>
          <w:color w:val="000000" w:themeColor="text1"/>
          <w:sz w:val="24"/>
          <w:szCs w:val="24"/>
        </w:rPr>
      </w:pPr>
      <w:r w:rsidRPr="00591A2D">
        <w:rPr>
          <w:rFonts w:asciiTheme="majorHAnsi" w:hAnsiTheme="majorHAnsi"/>
          <w:i/>
          <w:color w:val="000000" w:themeColor="text1"/>
          <w:sz w:val="24"/>
          <w:szCs w:val="24"/>
        </w:rPr>
        <w:t>1°) Quelle est la tonalité de l’œuvre musicale ci-dessus ?</w:t>
      </w:r>
    </w:p>
    <w:p w:rsidR="002F2A6F" w:rsidRPr="00591A2D" w:rsidRDefault="002F2A6F" w:rsidP="002F2A6F">
      <w:pPr>
        <w:spacing w:line="240" w:lineRule="auto"/>
        <w:jc w:val="both"/>
        <w:rPr>
          <w:rFonts w:asciiTheme="majorHAnsi" w:hAnsiTheme="majorHAnsi"/>
          <w:i/>
          <w:color w:val="000000" w:themeColor="text1"/>
          <w:sz w:val="24"/>
          <w:szCs w:val="24"/>
        </w:rPr>
      </w:pPr>
      <w:r w:rsidRPr="00591A2D">
        <w:rPr>
          <w:rFonts w:asciiTheme="majorHAnsi" w:hAnsiTheme="majorHAnsi"/>
          <w:i/>
          <w:color w:val="000000" w:themeColor="text1"/>
          <w:sz w:val="24"/>
          <w:szCs w:val="24"/>
        </w:rPr>
        <w:t xml:space="preserve">2°) Indique la note à laquelle est affecté le dièse dans cette œuvre </w:t>
      </w:r>
    </w:p>
    <w:p w:rsidR="002F2A6F" w:rsidRPr="00591A2D" w:rsidRDefault="002F2A6F" w:rsidP="002F2A6F">
      <w:pPr>
        <w:spacing w:line="240" w:lineRule="auto"/>
        <w:jc w:val="both"/>
        <w:rPr>
          <w:rFonts w:asciiTheme="majorHAnsi" w:hAnsiTheme="majorHAnsi"/>
          <w:i/>
          <w:color w:val="000000" w:themeColor="text1"/>
          <w:sz w:val="24"/>
          <w:szCs w:val="24"/>
        </w:rPr>
      </w:pPr>
      <w:r w:rsidRPr="00591A2D">
        <w:rPr>
          <w:rFonts w:asciiTheme="majorHAnsi" w:hAnsiTheme="majorHAnsi"/>
          <w:i/>
          <w:color w:val="000000" w:themeColor="text1"/>
          <w:sz w:val="24"/>
          <w:szCs w:val="24"/>
        </w:rPr>
        <w:t>3°) Nomme les notes entre lesquelles se trouvent les ½ tons de la gamme de l’œuvre ci-dessus.</w:t>
      </w:r>
    </w:p>
    <w:p w:rsidR="002F2A6F" w:rsidRDefault="002F2A6F" w:rsidP="002F2A6F">
      <w:pPr>
        <w:spacing w:line="240" w:lineRule="auto"/>
        <w:jc w:val="both"/>
        <w:rPr>
          <w:rFonts w:asciiTheme="majorHAnsi" w:hAnsiTheme="majorHAnsi"/>
          <w:i/>
          <w:color w:val="000000" w:themeColor="text1"/>
          <w:sz w:val="24"/>
          <w:szCs w:val="24"/>
        </w:rPr>
      </w:pPr>
      <w:r w:rsidRPr="00591A2D">
        <w:rPr>
          <w:rFonts w:asciiTheme="majorHAnsi" w:hAnsiTheme="majorHAnsi"/>
          <w:i/>
          <w:color w:val="000000" w:themeColor="text1"/>
          <w:sz w:val="24"/>
          <w:szCs w:val="24"/>
        </w:rPr>
        <w:t>4°)  Propose une mélodie en 2/4 dans une tonalité de ton choix sur une phrase de la chanson ci-dessus.</w:t>
      </w:r>
    </w:p>
    <w:p w:rsidR="00133D7A" w:rsidRPr="00591A2D" w:rsidRDefault="00133D7A" w:rsidP="002F2A6F">
      <w:pPr>
        <w:spacing w:line="240" w:lineRule="auto"/>
        <w:jc w:val="both"/>
        <w:rPr>
          <w:rFonts w:asciiTheme="majorHAnsi" w:hAnsiTheme="majorHAnsi"/>
          <w:i/>
          <w:color w:val="000000" w:themeColor="text1"/>
          <w:sz w:val="24"/>
          <w:szCs w:val="24"/>
        </w:rPr>
      </w:pPr>
    </w:p>
    <w:p w:rsidR="002F2A6F" w:rsidRPr="00591A2D" w:rsidRDefault="00CA2D7B" w:rsidP="001F41D5">
      <w:pPr>
        <w:shd w:val="clear" w:color="auto" w:fill="FABF8F" w:themeFill="accent6" w:themeFillTint="99"/>
        <w:jc w:val="center"/>
        <w:rPr>
          <w:rFonts w:asciiTheme="majorHAnsi" w:hAnsiTheme="majorHAnsi"/>
          <w:b/>
          <w:color w:val="000000" w:themeColor="text1"/>
          <w:sz w:val="24"/>
          <w:szCs w:val="24"/>
        </w:rPr>
      </w:pPr>
      <w:r>
        <w:rPr>
          <w:rFonts w:asciiTheme="majorHAnsi" w:hAnsiTheme="majorHAnsi"/>
          <w:b/>
          <w:color w:val="000000" w:themeColor="text1"/>
          <w:sz w:val="24"/>
          <w:szCs w:val="24"/>
        </w:rPr>
        <w:t xml:space="preserve">EXERCIE II : </w:t>
      </w:r>
      <w:r w:rsidR="002F2A6F" w:rsidRPr="00591A2D">
        <w:rPr>
          <w:rFonts w:asciiTheme="majorHAnsi" w:hAnsiTheme="majorHAnsi"/>
          <w:b/>
          <w:color w:val="000000" w:themeColor="text1"/>
          <w:sz w:val="24"/>
          <w:szCs w:val="24"/>
        </w:rPr>
        <w:t>AUDITION</w:t>
      </w:r>
    </w:p>
    <w:p w:rsidR="002F2A6F" w:rsidRPr="00591A2D" w:rsidRDefault="002F2A6F" w:rsidP="002F2A6F">
      <w:pPr>
        <w:jc w:val="both"/>
        <w:rPr>
          <w:rFonts w:asciiTheme="majorHAnsi" w:hAnsiTheme="majorHAnsi"/>
          <w:color w:val="000000" w:themeColor="text1"/>
          <w:sz w:val="24"/>
          <w:szCs w:val="24"/>
        </w:rPr>
      </w:pPr>
      <w:r w:rsidRPr="00591A2D">
        <w:rPr>
          <w:rFonts w:asciiTheme="majorHAnsi" w:hAnsiTheme="majorHAnsi"/>
          <w:color w:val="000000" w:themeColor="text1"/>
          <w:sz w:val="24"/>
          <w:szCs w:val="24"/>
        </w:rPr>
        <w:t>1°) Répons par vrai ou faux :</w:t>
      </w:r>
    </w:p>
    <w:p w:rsidR="002F2A6F" w:rsidRPr="00591A2D" w:rsidRDefault="002F2A6F" w:rsidP="00F517D0">
      <w:pPr>
        <w:pStyle w:val="Paragraphedeliste"/>
        <w:numPr>
          <w:ilvl w:val="1"/>
          <w:numId w:val="4"/>
        </w:numPr>
        <w:ind w:left="587"/>
        <w:jc w:val="both"/>
        <w:rPr>
          <w:rFonts w:asciiTheme="majorHAnsi" w:hAnsiTheme="majorHAnsi"/>
          <w:color w:val="000000" w:themeColor="text1"/>
          <w:sz w:val="24"/>
          <w:szCs w:val="24"/>
        </w:rPr>
      </w:pPr>
      <w:r w:rsidRPr="00591A2D">
        <w:rPr>
          <w:rFonts w:asciiTheme="majorHAnsi" w:hAnsiTheme="majorHAnsi"/>
          <w:color w:val="000000" w:themeColor="text1"/>
          <w:sz w:val="24"/>
          <w:szCs w:val="24"/>
        </w:rPr>
        <w:t>La cloche est un idiophone utilisé dans la musique des « </w:t>
      </w:r>
      <w:proofErr w:type="spellStart"/>
      <w:r w:rsidRPr="00591A2D">
        <w:rPr>
          <w:rFonts w:asciiTheme="majorHAnsi" w:hAnsiTheme="majorHAnsi"/>
          <w:color w:val="000000" w:themeColor="text1"/>
          <w:sz w:val="24"/>
          <w:szCs w:val="24"/>
        </w:rPr>
        <w:t>komians</w:t>
      </w:r>
      <w:proofErr w:type="spellEnd"/>
      <w:r w:rsidRPr="00591A2D">
        <w:rPr>
          <w:rFonts w:asciiTheme="majorHAnsi" w:hAnsiTheme="majorHAnsi"/>
          <w:color w:val="000000" w:themeColor="text1"/>
          <w:sz w:val="24"/>
          <w:szCs w:val="24"/>
        </w:rPr>
        <w:t xml:space="preserve"> »                                                   </w:t>
      </w:r>
    </w:p>
    <w:p w:rsidR="002F2A6F" w:rsidRPr="00591A2D" w:rsidRDefault="002F2A6F" w:rsidP="00F517D0">
      <w:pPr>
        <w:pStyle w:val="Paragraphedeliste"/>
        <w:numPr>
          <w:ilvl w:val="1"/>
          <w:numId w:val="4"/>
        </w:numPr>
        <w:ind w:left="587"/>
        <w:jc w:val="both"/>
        <w:rPr>
          <w:rFonts w:asciiTheme="majorHAnsi" w:hAnsiTheme="majorHAnsi"/>
          <w:color w:val="000000" w:themeColor="text1"/>
          <w:sz w:val="24"/>
          <w:szCs w:val="24"/>
        </w:rPr>
      </w:pPr>
      <w:r w:rsidRPr="00591A2D">
        <w:rPr>
          <w:rFonts w:asciiTheme="majorHAnsi" w:hAnsiTheme="majorHAnsi"/>
          <w:color w:val="000000" w:themeColor="text1"/>
          <w:sz w:val="24"/>
          <w:szCs w:val="24"/>
        </w:rPr>
        <w:t xml:space="preserve">Le </w:t>
      </w:r>
      <w:proofErr w:type="spellStart"/>
      <w:r w:rsidRPr="00591A2D">
        <w:rPr>
          <w:rFonts w:asciiTheme="majorHAnsi" w:hAnsiTheme="majorHAnsi"/>
          <w:color w:val="000000" w:themeColor="text1"/>
          <w:sz w:val="24"/>
          <w:szCs w:val="24"/>
        </w:rPr>
        <w:t>gla</w:t>
      </w:r>
      <w:proofErr w:type="spellEnd"/>
      <w:r w:rsidRPr="00591A2D">
        <w:rPr>
          <w:rFonts w:asciiTheme="majorHAnsi" w:hAnsiTheme="majorHAnsi"/>
          <w:color w:val="000000" w:themeColor="text1"/>
          <w:sz w:val="24"/>
          <w:szCs w:val="24"/>
        </w:rPr>
        <w:t xml:space="preserve">, et le </w:t>
      </w:r>
      <w:proofErr w:type="spellStart"/>
      <w:r w:rsidRPr="00591A2D">
        <w:rPr>
          <w:rFonts w:asciiTheme="majorHAnsi" w:hAnsiTheme="majorHAnsi"/>
          <w:color w:val="000000" w:themeColor="text1"/>
          <w:sz w:val="24"/>
          <w:szCs w:val="24"/>
        </w:rPr>
        <w:t>fokwé</w:t>
      </w:r>
      <w:proofErr w:type="spellEnd"/>
      <w:r w:rsidRPr="00591A2D">
        <w:rPr>
          <w:rFonts w:asciiTheme="majorHAnsi" w:hAnsiTheme="majorHAnsi"/>
          <w:color w:val="000000" w:themeColor="text1"/>
          <w:sz w:val="24"/>
          <w:szCs w:val="24"/>
        </w:rPr>
        <w:t xml:space="preserve"> sont </w:t>
      </w:r>
      <w:r w:rsidR="00DA1EDF" w:rsidRPr="00591A2D">
        <w:rPr>
          <w:rFonts w:asciiTheme="majorHAnsi" w:hAnsiTheme="majorHAnsi"/>
          <w:color w:val="000000" w:themeColor="text1"/>
          <w:sz w:val="24"/>
          <w:szCs w:val="24"/>
        </w:rPr>
        <w:t xml:space="preserve">tous deux </w:t>
      </w:r>
      <w:r w:rsidRPr="00591A2D">
        <w:rPr>
          <w:rFonts w:asciiTheme="majorHAnsi" w:hAnsiTheme="majorHAnsi"/>
          <w:color w:val="000000" w:themeColor="text1"/>
          <w:sz w:val="24"/>
          <w:szCs w:val="24"/>
        </w:rPr>
        <w:t xml:space="preserve">des masques.                                          </w:t>
      </w:r>
    </w:p>
    <w:p w:rsidR="002F2A6F" w:rsidRPr="00591A2D" w:rsidRDefault="002F2A6F" w:rsidP="00F517D0">
      <w:pPr>
        <w:pStyle w:val="Paragraphedeliste"/>
        <w:numPr>
          <w:ilvl w:val="1"/>
          <w:numId w:val="4"/>
        </w:numPr>
        <w:ind w:left="587"/>
        <w:jc w:val="both"/>
        <w:rPr>
          <w:rFonts w:asciiTheme="majorHAnsi" w:hAnsiTheme="majorHAnsi"/>
          <w:color w:val="000000" w:themeColor="text1"/>
          <w:sz w:val="24"/>
          <w:szCs w:val="24"/>
        </w:rPr>
      </w:pPr>
      <w:r w:rsidRPr="00591A2D">
        <w:rPr>
          <w:rFonts w:asciiTheme="majorHAnsi" w:hAnsiTheme="majorHAnsi"/>
          <w:color w:val="000000" w:themeColor="text1"/>
          <w:sz w:val="24"/>
          <w:szCs w:val="24"/>
        </w:rPr>
        <w:t xml:space="preserve">Le </w:t>
      </w:r>
      <w:proofErr w:type="spellStart"/>
      <w:r w:rsidRPr="00591A2D">
        <w:rPr>
          <w:rFonts w:asciiTheme="majorHAnsi" w:hAnsiTheme="majorHAnsi"/>
          <w:color w:val="000000" w:themeColor="text1"/>
          <w:sz w:val="24"/>
          <w:szCs w:val="24"/>
        </w:rPr>
        <w:t>low</w:t>
      </w:r>
      <w:proofErr w:type="spellEnd"/>
      <w:r w:rsidRPr="00591A2D">
        <w:rPr>
          <w:rFonts w:asciiTheme="majorHAnsi" w:hAnsiTheme="majorHAnsi"/>
          <w:color w:val="000000" w:themeColor="text1"/>
          <w:sz w:val="24"/>
          <w:szCs w:val="24"/>
        </w:rPr>
        <w:t xml:space="preserve"> désigne la fête de génération chez les </w:t>
      </w:r>
      <w:proofErr w:type="spellStart"/>
      <w:r w:rsidRPr="00591A2D">
        <w:rPr>
          <w:rFonts w:asciiTheme="majorHAnsi" w:hAnsiTheme="majorHAnsi"/>
          <w:color w:val="000000" w:themeColor="text1"/>
          <w:sz w:val="24"/>
          <w:szCs w:val="24"/>
        </w:rPr>
        <w:t>Adioukrou</w:t>
      </w:r>
      <w:proofErr w:type="spellEnd"/>
      <w:r w:rsidRPr="00591A2D">
        <w:rPr>
          <w:rFonts w:asciiTheme="majorHAnsi" w:hAnsiTheme="majorHAnsi"/>
          <w:color w:val="000000" w:themeColor="text1"/>
          <w:sz w:val="24"/>
          <w:szCs w:val="24"/>
        </w:rPr>
        <w:t xml:space="preserve">.                                            </w:t>
      </w:r>
    </w:p>
    <w:p w:rsidR="002F2A6F" w:rsidRPr="00591A2D" w:rsidRDefault="002F2A6F" w:rsidP="00F517D0">
      <w:pPr>
        <w:pStyle w:val="Paragraphedeliste"/>
        <w:numPr>
          <w:ilvl w:val="1"/>
          <w:numId w:val="4"/>
        </w:numPr>
        <w:ind w:left="587"/>
        <w:jc w:val="both"/>
        <w:rPr>
          <w:rFonts w:asciiTheme="majorHAnsi" w:hAnsiTheme="majorHAnsi"/>
          <w:color w:val="000000" w:themeColor="text1"/>
          <w:sz w:val="24"/>
          <w:szCs w:val="24"/>
        </w:rPr>
      </w:pPr>
      <w:r w:rsidRPr="00591A2D">
        <w:rPr>
          <w:rFonts w:asciiTheme="majorHAnsi" w:hAnsiTheme="majorHAnsi"/>
          <w:color w:val="000000" w:themeColor="text1"/>
          <w:sz w:val="24"/>
          <w:szCs w:val="24"/>
        </w:rPr>
        <w:t xml:space="preserve">le </w:t>
      </w:r>
      <w:proofErr w:type="spellStart"/>
      <w:r w:rsidRPr="00591A2D">
        <w:rPr>
          <w:rFonts w:asciiTheme="majorHAnsi" w:hAnsiTheme="majorHAnsi"/>
          <w:color w:val="000000" w:themeColor="text1"/>
          <w:sz w:val="24"/>
          <w:szCs w:val="24"/>
        </w:rPr>
        <w:t>poro</w:t>
      </w:r>
      <w:proofErr w:type="spellEnd"/>
      <w:r w:rsidRPr="00591A2D">
        <w:rPr>
          <w:rFonts w:asciiTheme="majorHAnsi" w:hAnsiTheme="majorHAnsi"/>
          <w:color w:val="000000" w:themeColor="text1"/>
          <w:sz w:val="24"/>
          <w:szCs w:val="24"/>
        </w:rPr>
        <w:t xml:space="preserve"> est une musique moderne de Côte d’Ivoire.                                                </w:t>
      </w:r>
    </w:p>
    <w:p w:rsidR="002F2A6F" w:rsidRPr="00591A2D" w:rsidRDefault="002F2A6F" w:rsidP="002F2A6F">
      <w:pPr>
        <w:jc w:val="both"/>
        <w:rPr>
          <w:rFonts w:asciiTheme="majorHAnsi" w:hAnsiTheme="majorHAnsi"/>
          <w:color w:val="000000" w:themeColor="text1"/>
          <w:sz w:val="24"/>
          <w:szCs w:val="24"/>
        </w:rPr>
      </w:pPr>
      <w:r w:rsidRPr="00591A2D">
        <w:rPr>
          <w:rFonts w:asciiTheme="majorHAnsi" w:hAnsiTheme="majorHAnsi"/>
          <w:color w:val="000000" w:themeColor="text1"/>
          <w:sz w:val="24"/>
          <w:szCs w:val="24"/>
        </w:rPr>
        <w:t xml:space="preserve">2°) </w:t>
      </w:r>
      <w:r w:rsidRPr="00591A2D">
        <w:rPr>
          <w:rFonts w:asciiTheme="majorHAnsi" w:hAnsiTheme="majorHAnsi"/>
          <w:i/>
          <w:color w:val="000000" w:themeColor="text1"/>
          <w:sz w:val="24"/>
          <w:szCs w:val="24"/>
        </w:rPr>
        <w:t>Définis la notion de « musique rituelle »</w:t>
      </w:r>
      <w:r w:rsidRPr="00591A2D">
        <w:rPr>
          <w:rFonts w:asciiTheme="majorHAnsi" w:hAnsiTheme="majorHAnsi"/>
          <w:color w:val="000000" w:themeColor="text1"/>
          <w:sz w:val="24"/>
          <w:szCs w:val="24"/>
        </w:rPr>
        <w:t xml:space="preserve">    </w:t>
      </w:r>
    </w:p>
    <w:p w:rsidR="002F2A6F" w:rsidRPr="00591A2D" w:rsidRDefault="002F2A6F" w:rsidP="002F2A6F">
      <w:pPr>
        <w:jc w:val="both"/>
        <w:rPr>
          <w:rFonts w:asciiTheme="majorHAnsi" w:hAnsiTheme="majorHAnsi"/>
          <w:color w:val="000000" w:themeColor="text1"/>
          <w:sz w:val="24"/>
          <w:szCs w:val="24"/>
        </w:rPr>
      </w:pPr>
      <w:r w:rsidRPr="00591A2D">
        <w:rPr>
          <w:rFonts w:asciiTheme="majorHAnsi" w:hAnsiTheme="majorHAnsi"/>
          <w:color w:val="000000" w:themeColor="text1"/>
          <w:sz w:val="24"/>
          <w:szCs w:val="24"/>
        </w:rPr>
        <w:t xml:space="preserve">3°) Explique les circonstances de production et la fonction sociale des musiques  rituelles et initiatiques. </w:t>
      </w:r>
    </w:p>
    <w:p w:rsidR="00F517D0" w:rsidRDefault="002F2A6F" w:rsidP="002F2A6F">
      <w:pPr>
        <w:jc w:val="both"/>
        <w:rPr>
          <w:rFonts w:asciiTheme="majorHAnsi" w:hAnsiTheme="majorHAnsi"/>
          <w:color w:val="000000" w:themeColor="text1"/>
          <w:sz w:val="24"/>
          <w:szCs w:val="24"/>
        </w:rPr>
      </w:pPr>
      <w:r w:rsidRPr="00591A2D">
        <w:rPr>
          <w:rFonts w:asciiTheme="majorHAnsi" w:hAnsiTheme="majorHAnsi"/>
          <w:i/>
          <w:color w:val="000000" w:themeColor="text1"/>
          <w:sz w:val="24"/>
          <w:szCs w:val="24"/>
        </w:rPr>
        <w:t>4°) Compare la musique de masques à la musique des « </w:t>
      </w:r>
      <w:proofErr w:type="spellStart"/>
      <w:r w:rsidRPr="00591A2D">
        <w:rPr>
          <w:rFonts w:asciiTheme="majorHAnsi" w:hAnsiTheme="majorHAnsi"/>
          <w:i/>
          <w:color w:val="000000" w:themeColor="text1"/>
          <w:sz w:val="24"/>
          <w:szCs w:val="24"/>
        </w:rPr>
        <w:t>komians</w:t>
      </w:r>
      <w:proofErr w:type="spellEnd"/>
      <w:r w:rsidRPr="00591A2D">
        <w:rPr>
          <w:rFonts w:asciiTheme="majorHAnsi" w:hAnsiTheme="majorHAnsi"/>
          <w:i/>
          <w:color w:val="000000" w:themeColor="text1"/>
          <w:sz w:val="24"/>
          <w:szCs w:val="24"/>
        </w:rPr>
        <w:t> »</w:t>
      </w:r>
      <w:r w:rsidR="00F517D0">
        <w:rPr>
          <w:rFonts w:asciiTheme="majorHAnsi" w:hAnsiTheme="majorHAnsi"/>
          <w:color w:val="000000" w:themeColor="text1"/>
          <w:sz w:val="24"/>
          <w:szCs w:val="24"/>
        </w:rPr>
        <w:t>.</w:t>
      </w:r>
    </w:p>
    <w:p w:rsidR="002F2A6F" w:rsidRPr="00591A2D" w:rsidRDefault="00F517D0" w:rsidP="001F41D5">
      <w:pPr>
        <w:shd w:val="clear" w:color="auto" w:fill="FABF8F" w:themeFill="accent6" w:themeFillTint="99"/>
        <w:jc w:val="center"/>
        <w:rPr>
          <w:rFonts w:asciiTheme="majorHAnsi" w:hAnsiTheme="majorHAnsi"/>
          <w:b/>
          <w:color w:val="000000" w:themeColor="text1"/>
          <w:sz w:val="24"/>
          <w:szCs w:val="24"/>
        </w:rPr>
      </w:pPr>
      <w:r>
        <w:rPr>
          <w:rFonts w:asciiTheme="majorHAnsi" w:hAnsiTheme="majorHAnsi"/>
          <w:b/>
          <w:color w:val="000000" w:themeColor="text1"/>
          <w:sz w:val="24"/>
          <w:szCs w:val="24"/>
        </w:rPr>
        <w:t>EXERC</w:t>
      </w:r>
      <w:r w:rsidR="002F2A6F" w:rsidRPr="00591A2D">
        <w:rPr>
          <w:rFonts w:asciiTheme="majorHAnsi" w:hAnsiTheme="majorHAnsi"/>
          <w:b/>
          <w:color w:val="000000" w:themeColor="text1"/>
          <w:sz w:val="24"/>
          <w:szCs w:val="24"/>
        </w:rPr>
        <w:t>I</w:t>
      </w:r>
      <w:r>
        <w:rPr>
          <w:rFonts w:asciiTheme="majorHAnsi" w:hAnsiTheme="majorHAnsi"/>
          <w:b/>
          <w:color w:val="000000" w:themeColor="text1"/>
          <w:sz w:val="24"/>
          <w:szCs w:val="24"/>
        </w:rPr>
        <w:t xml:space="preserve">CE III : </w:t>
      </w:r>
      <w:r w:rsidR="002F2A6F" w:rsidRPr="00591A2D">
        <w:rPr>
          <w:rFonts w:asciiTheme="majorHAnsi" w:hAnsiTheme="majorHAnsi"/>
          <w:b/>
          <w:color w:val="000000" w:themeColor="text1"/>
          <w:sz w:val="24"/>
          <w:szCs w:val="24"/>
        </w:rPr>
        <w:t>CHANT</w:t>
      </w:r>
    </w:p>
    <w:p w:rsidR="002F2A6F" w:rsidRPr="00591A2D" w:rsidRDefault="002F2A6F" w:rsidP="00F517D0">
      <w:pPr>
        <w:spacing w:after="0" w:line="240" w:lineRule="auto"/>
        <w:ind w:firstLine="708"/>
        <w:jc w:val="both"/>
        <w:rPr>
          <w:rFonts w:asciiTheme="majorHAnsi" w:hAnsiTheme="majorHAnsi"/>
          <w:color w:val="000000" w:themeColor="text1"/>
          <w:sz w:val="24"/>
          <w:szCs w:val="24"/>
        </w:rPr>
      </w:pPr>
      <w:r w:rsidRPr="00591A2D">
        <w:rPr>
          <w:rFonts w:asciiTheme="majorHAnsi" w:hAnsiTheme="majorHAnsi"/>
          <w:color w:val="000000" w:themeColor="text1"/>
          <w:sz w:val="24"/>
          <w:szCs w:val="24"/>
        </w:rPr>
        <w:t xml:space="preserve">A l’occasion de l’inauguration des services de la </w:t>
      </w:r>
      <w:r w:rsidRPr="00591A2D">
        <w:rPr>
          <w:rFonts w:asciiTheme="majorHAnsi" w:hAnsiTheme="majorHAnsi"/>
          <w:b/>
          <w:color w:val="000000" w:themeColor="text1"/>
          <w:sz w:val="24"/>
          <w:szCs w:val="24"/>
        </w:rPr>
        <w:t>D</w:t>
      </w:r>
      <w:r w:rsidRPr="00591A2D">
        <w:rPr>
          <w:rFonts w:asciiTheme="majorHAnsi" w:hAnsiTheme="majorHAnsi"/>
          <w:color w:val="000000" w:themeColor="text1"/>
          <w:sz w:val="24"/>
          <w:szCs w:val="24"/>
        </w:rPr>
        <w:t xml:space="preserve">irection </w:t>
      </w:r>
      <w:r w:rsidRPr="00591A2D">
        <w:rPr>
          <w:rFonts w:asciiTheme="majorHAnsi" w:hAnsiTheme="majorHAnsi"/>
          <w:b/>
          <w:color w:val="000000" w:themeColor="text1"/>
          <w:sz w:val="24"/>
          <w:szCs w:val="24"/>
        </w:rPr>
        <w:t>G</w:t>
      </w:r>
      <w:r w:rsidRPr="00591A2D">
        <w:rPr>
          <w:rFonts w:asciiTheme="majorHAnsi" w:hAnsiTheme="majorHAnsi"/>
          <w:color w:val="000000" w:themeColor="text1"/>
          <w:sz w:val="24"/>
          <w:szCs w:val="24"/>
        </w:rPr>
        <w:t xml:space="preserve">énérale des </w:t>
      </w:r>
      <w:r w:rsidRPr="00591A2D">
        <w:rPr>
          <w:rFonts w:asciiTheme="majorHAnsi" w:hAnsiTheme="majorHAnsi"/>
          <w:b/>
          <w:color w:val="000000" w:themeColor="text1"/>
          <w:sz w:val="24"/>
          <w:szCs w:val="24"/>
        </w:rPr>
        <w:t>I</w:t>
      </w:r>
      <w:r w:rsidRPr="00591A2D">
        <w:rPr>
          <w:rFonts w:asciiTheme="majorHAnsi" w:hAnsiTheme="majorHAnsi"/>
          <w:color w:val="000000" w:themeColor="text1"/>
          <w:sz w:val="24"/>
          <w:szCs w:val="24"/>
        </w:rPr>
        <w:t>mpôts (DGI) de Bonoua, ta classe a été choisie par Monsieur le Proviseur pour exécuter la chanson dont voici le texte :</w:t>
      </w:r>
    </w:p>
    <w:p w:rsidR="002F2A6F" w:rsidRPr="00F517D0" w:rsidRDefault="00F517D0" w:rsidP="00133D7A">
      <w:pPr>
        <w:spacing w:after="120" w:line="240" w:lineRule="auto"/>
        <w:ind w:firstLine="708"/>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Pr="00F517D0">
        <w:rPr>
          <w:rFonts w:asciiTheme="majorHAnsi" w:hAnsiTheme="majorHAnsi"/>
          <w:color w:val="000000" w:themeColor="text1"/>
          <w:sz w:val="24"/>
          <w:szCs w:val="24"/>
        </w:rPr>
        <w:t>si tu veux ton pays bien bâti</w:t>
      </w:r>
    </w:p>
    <w:p w:rsidR="002F2A6F" w:rsidRPr="00F517D0" w:rsidRDefault="00F517D0" w:rsidP="00133D7A">
      <w:pPr>
        <w:spacing w:after="120" w:line="240" w:lineRule="auto"/>
        <w:ind w:firstLine="708"/>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Pr="00F517D0">
        <w:rPr>
          <w:rFonts w:asciiTheme="majorHAnsi" w:hAnsiTheme="majorHAnsi"/>
          <w:color w:val="000000" w:themeColor="text1"/>
          <w:sz w:val="24"/>
          <w:szCs w:val="24"/>
        </w:rPr>
        <w:t>si tu veux beaucoup d’hôpitaux</w:t>
      </w:r>
    </w:p>
    <w:p w:rsidR="002F2A6F" w:rsidRPr="00F517D0" w:rsidRDefault="00F517D0" w:rsidP="00133D7A">
      <w:pPr>
        <w:spacing w:after="120" w:line="240" w:lineRule="auto"/>
        <w:ind w:firstLine="708"/>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Pr="00F517D0">
        <w:rPr>
          <w:rFonts w:asciiTheme="majorHAnsi" w:hAnsiTheme="majorHAnsi"/>
          <w:color w:val="000000" w:themeColor="text1"/>
          <w:sz w:val="24"/>
          <w:szCs w:val="24"/>
        </w:rPr>
        <w:t>si tu veux des routes, si tu veux beaucoup d’écoles</w:t>
      </w:r>
    </w:p>
    <w:p w:rsidR="002F2A6F" w:rsidRPr="00F517D0" w:rsidRDefault="00F517D0" w:rsidP="00133D7A">
      <w:pPr>
        <w:spacing w:line="240" w:lineRule="auto"/>
        <w:ind w:firstLine="708"/>
        <w:jc w:val="both"/>
        <w:rPr>
          <w:rFonts w:asciiTheme="majorHAnsi" w:hAnsiTheme="majorHAnsi"/>
          <w:color w:val="000000" w:themeColor="text1"/>
          <w:sz w:val="24"/>
          <w:szCs w:val="24"/>
        </w:rPr>
      </w:pPr>
      <w:r>
        <w:rPr>
          <w:rFonts w:asciiTheme="majorHAnsi" w:hAnsiTheme="majorHAnsi"/>
          <w:color w:val="000000" w:themeColor="text1"/>
          <w:sz w:val="24"/>
          <w:szCs w:val="24"/>
        </w:rPr>
        <w:t xml:space="preserve">- </w:t>
      </w:r>
      <w:r w:rsidRPr="00F517D0">
        <w:rPr>
          <w:rFonts w:asciiTheme="majorHAnsi" w:hAnsiTheme="majorHAnsi"/>
          <w:color w:val="000000" w:themeColor="text1"/>
          <w:sz w:val="24"/>
          <w:szCs w:val="24"/>
        </w:rPr>
        <w:t xml:space="preserve">citoyens payons </w:t>
      </w:r>
      <w:r w:rsidR="002F2A6F" w:rsidRPr="00F517D0">
        <w:rPr>
          <w:rFonts w:asciiTheme="majorHAnsi" w:hAnsiTheme="majorHAnsi"/>
          <w:color w:val="000000" w:themeColor="text1"/>
          <w:sz w:val="24"/>
          <w:szCs w:val="24"/>
        </w:rPr>
        <w:t>tous nos impôts</w:t>
      </w:r>
    </w:p>
    <w:p w:rsidR="002F2A6F" w:rsidRPr="00F517D0" w:rsidRDefault="00F517D0" w:rsidP="00F517D0">
      <w:pPr>
        <w:spacing w:line="240" w:lineRule="auto"/>
        <w:jc w:val="both"/>
        <w:rPr>
          <w:rFonts w:asciiTheme="majorHAnsi" w:hAnsiTheme="majorHAnsi"/>
          <w:b/>
          <w:color w:val="000000" w:themeColor="text1"/>
          <w:sz w:val="24"/>
          <w:szCs w:val="24"/>
        </w:rPr>
      </w:pPr>
      <w:r w:rsidRPr="00F517D0">
        <w:rPr>
          <w:rFonts w:asciiTheme="majorHAnsi" w:hAnsiTheme="majorHAnsi"/>
          <w:b/>
          <w:color w:val="000000" w:themeColor="text1"/>
          <w:sz w:val="24"/>
          <w:szCs w:val="24"/>
        </w:rPr>
        <w:t xml:space="preserve">QUESTIONS </w:t>
      </w:r>
    </w:p>
    <w:p w:rsidR="002F2A6F" w:rsidRPr="00F517D0" w:rsidRDefault="002F2A6F" w:rsidP="002F2A6F">
      <w:pPr>
        <w:spacing w:line="240" w:lineRule="auto"/>
        <w:ind w:left="708"/>
        <w:jc w:val="both"/>
        <w:rPr>
          <w:rFonts w:asciiTheme="majorHAnsi" w:hAnsiTheme="majorHAnsi"/>
          <w:color w:val="000000" w:themeColor="text1"/>
          <w:sz w:val="24"/>
          <w:szCs w:val="24"/>
        </w:rPr>
      </w:pPr>
      <w:r w:rsidRPr="00591A2D">
        <w:rPr>
          <w:rFonts w:asciiTheme="majorHAnsi" w:hAnsiTheme="majorHAnsi"/>
          <w:i/>
          <w:color w:val="000000" w:themeColor="text1"/>
          <w:sz w:val="24"/>
          <w:szCs w:val="24"/>
        </w:rPr>
        <w:t>1</w:t>
      </w:r>
      <w:r w:rsidRPr="00F517D0">
        <w:rPr>
          <w:rFonts w:asciiTheme="majorHAnsi" w:hAnsiTheme="majorHAnsi"/>
          <w:color w:val="000000" w:themeColor="text1"/>
          <w:sz w:val="24"/>
          <w:szCs w:val="24"/>
        </w:rPr>
        <w:t>/ Identifie  le thème de la chanson</w:t>
      </w:r>
    </w:p>
    <w:p w:rsidR="002F2A6F" w:rsidRPr="00F517D0" w:rsidRDefault="002F2A6F" w:rsidP="002F2A6F">
      <w:pPr>
        <w:spacing w:line="240" w:lineRule="auto"/>
        <w:ind w:left="708"/>
        <w:jc w:val="both"/>
        <w:rPr>
          <w:rFonts w:asciiTheme="majorHAnsi" w:hAnsiTheme="majorHAnsi"/>
          <w:color w:val="000000" w:themeColor="text1"/>
          <w:sz w:val="24"/>
          <w:szCs w:val="24"/>
        </w:rPr>
      </w:pPr>
      <w:r w:rsidRPr="00F517D0">
        <w:rPr>
          <w:rFonts w:asciiTheme="majorHAnsi" w:hAnsiTheme="majorHAnsi"/>
          <w:color w:val="000000" w:themeColor="text1"/>
          <w:sz w:val="24"/>
          <w:szCs w:val="24"/>
        </w:rPr>
        <w:t>2/ Dis en quoi cette chanson te sensibilise au concept qu’elle véhicule.</w:t>
      </w:r>
    </w:p>
    <w:p w:rsidR="002F2A6F" w:rsidRPr="00F517D0" w:rsidRDefault="002F2A6F" w:rsidP="002F2A6F">
      <w:pPr>
        <w:spacing w:line="240" w:lineRule="auto"/>
        <w:ind w:left="708"/>
        <w:jc w:val="both"/>
        <w:rPr>
          <w:rFonts w:asciiTheme="majorHAnsi" w:hAnsiTheme="majorHAnsi"/>
          <w:color w:val="000000" w:themeColor="text1"/>
          <w:sz w:val="24"/>
          <w:szCs w:val="24"/>
        </w:rPr>
      </w:pPr>
      <w:r w:rsidRPr="00F517D0">
        <w:rPr>
          <w:rFonts w:asciiTheme="majorHAnsi" w:hAnsiTheme="majorHAnsi"/>
          <w:color w:val="000000" w:themeColor="text1"/>
          <w:sz w:val="24"/>
          <w:szCs w:val="24"/>
        </w:rPr>
        <w:t>3/ Ecris une mélodie sur le texte ci-dessus dans une tonalité de ton choix.</w:t>
      </w:r>
    </w:p>
    <w:p w:rsidR="002F2A6F" w:rsidRPr="00591A2D" w:rsidRDefault="002F2A6F" w:rsidP="002F2A6F">
      <w:pPr>
        <w:spacing w:line="240" w:lineRule="auto"/>
        <w:ind w:left="708"/>
        <w:jc w:val="both"/>
        <w:rPr>
          <w:rFonts w:asciiTheme="majorHAnsi" w:hAnsiTheme="majorHAnsi"/>
          <w:color w:val="000000" w:themeColor="text1"/>
          <w:sz w:val="24"/>
          <w:szCs w:val="24"/>
        </w:rPr>
      </w:pPr>
    </w:p>
    <w:p w:rsidR="002F2A6F" w:rsidRPr="00591A2D" w:rsidRDefault="002F2A6F" w:rsidP="002F2A6F">
      <w:pPr>
        <w:spacing w:line="240" w:lineRule="auto"/>
        <w:ind w:left="708"/>
        <w:jc w:val="both"/>
        <w:rPr>
          <w:rFonts w:asciiTheme="majorHAnsi" w:hAnsiTheme="majorHAnsi"/>
          <w:color w:val="000000" w:themeColor="text1"/>
          <w:sz w:val="24"/>
          <w:szCs w:val="24"/>
        </w:rPr>
      </w:pPr>
    </w:p>
    <w:p w:rsidR="002F2A6F" w:rsidRPr="00591A2D" w:rsidRDefault="002F2A6F" w:rsidP="002F2A6F">
      <w:pPr>
        <w:spacing w:line="240" w:lineRule="auto"/>
        <w:ind w:left="708"/>
        <w:jc w:val="both"/>
        <w:rPr>
          <w:rFonts w:asciiTheme="majorHAnsi" w:hAnsiTheme="majorHAnsi"/>
          <w:color w:val="000000" w:themeColor="text1"/>
          <w:sz w:val="24"/>
          <w:szCs w:val="24"/>
        </w:rPr>
      </w:pPr>
    </w:p>
    <w:p w:rsidR="00DA1EDF" w:rsidRPr="00591A2D" w:rsidRDefault="00DA1EDF" w:rsidP="002F2A6F">
      <w:pPr>
        <w:spacing w:line="240" w:lineRule="auto"/>
        <w:ind w:left="708"/>
        <w:jc w:val="both"/>
        <w:rPr>
          <w:rFonts w:asciiTheme="majorHAnsi" w:hAnsiTheme="majorHAnsi"/>
          <w:color w:val="000000" w:themeColor="text1"/>
          <w:sz w:val="24"/>
          <w:szCs w:val="24"/>
        </w:rPr>
      </w:pPr>
    </w:p>
    <w:p w:rsidR="00F8056A" w:rsidRDefault="00F8056A">
      <w:pPr>
        <w:rPr>
          <w:rFonts w:asciiTheme="majorHAnsi" w:hAnsiTheme="majorHAnsi"/>
          <w:color w:val="000000" w:themeColor="text1"/>
          <w:sz w:val="24"/>
          <w:szCs w:val="24"/>
        </w:rPr>
      </w:pPr>
      <w:r>
        <w:rPr>
          <w:rFonts w:asciiTheme="majorHAnsi" w:hAnsiTheme="majorHAnsi"/>
          <w:color w:val="000000" w:themeColor="text1"/>
          <w:sz w:val="24"/>
          <w:szCs w:val="24"/>
        </w:rPr>
        <w:br w:type="page"/>
      </w:r>
    </w:p>
    <w:p w:rsidR="002F2A6F" w:rsidRPr="00133D7A" w:rsidRDefault="00133D7A" w:rsidP="002F2A6F">
      <w:pPr>
        <w:jc w:val="center"/>
        <w:rPr>
          <w:rFonts w:asciiTheme="majorHAnsi" w:hAnsiTheme="majorHAnsi"/>
          <w:b/>
          <w:color w:val="000000" w:themeColor="text1"/>
          <w:sz w:val="24"/>
          <w:szCs w:val="24"/>
        </w:rPr>
      </w:pPr>
      <w:r w:rsidRPr="00133D7A">
        <w:rPr>
          <w:rFonts w:asciiTheme="majorHAnsi" w:hAnsiTheme="majorHAnsi"/>
          <w:b/>
          <w:color w:val="000000" w:themeColor="text1"/>
          <w:sz w:val="24"/>
          <w:szCs w:val="24"/>
        </w:rPr>
        <w:t>BAREMES</w:t>
      </w:r>
    </w:p>
    <w:p w:rsidR="002F2A6F" w:rsidRPr="00591A2D" w:rsidRDefault="002F2A6F" w:rsidP="002F2A6F">
      <w:pPr>
        <w:spacing w:line="240" w:lineRule="auto"/>
        <w:jc w:val="both"/>
        <w:rPr>
          <w:rFonts w:asciiTheme="majorHAnsi" w:hAnsiTheme="majorHAnsi"/>
          <w:b/>
          <w:bCs/>
          <w:iCs/>
          <w:color w:val="000000" w:themeColor="text1"/>
          <w:sz w:val="24"/>
          <w:szCs w:val="24"/>
        </w:rPr>
      </w:pPr>
      <w:r w:rsidRPr="00591A2D">
        <w:rPr>
          <w:rFonts w:asciiTheme="majorHAnsi" w:hAnsiTheme="majorHAnsi"/>
          <w:b/>
          <w:bCs/>
          <w:iCs/>
          <w:color w:val="000000" w:themeColor="text1"/>
          <w:sz w:val="24"/>
          <w:szCs w:val="24"/>
        </w:rPr>
        <w:t>I. SOLFEGE</w:t>
      </w:r>
    </w:p>
    <w:p w:rsidR="002F2A6F" w:rsidRPr="00591A2D" w:rsidRDefault="002F2A6F" w:rsidP="002F2A6F">
      <w:pPr>
        <w:pStyle w:val="Paragraphedeliste"/>
        <w:numPr>
          <w:ilvl w:val="0"/>
          <w:numId w:val="7"/>
        </w:numPr>
        <w:spacing w:line="240" w:lineRule="auto"/>
        <w:jc w:val="both"/>
        <w:rPr>
          <w:rFonts w:asciiTheme="majorHAnsi" w:hAnsiTheme="majorHAnsi"/>
          <w:b/>
          <w:bCs/>
          <w:iCs/>
          <w:color w:val="000000" w:themeColor="text1"/>
          <w:sz w:val="24"/>
          <w:szCs w:val="24"/>
        </w:rPr>
      </w:pPr>
      <w:r w:rsidRPr="00591A2D">
        <w:rPr>
          <w:rFonts w:asciiTheme="majorHAnsi" w:hAnsiTheme="majorHAnsi"/>
          <w:bCs/>
          <w:iCs/>
          <w:color w:val="000000" w:themeColor="text1"/>
          <w:sz w:val="24"/>
          <w:szCs w:val="24"/>
        </w:rPr>
        <w:t xml:space="preserve">Identification de la tonalité </w:t>
      </w:r>
      <w:r w:rsidRPr="00591A2D">
        <w:rPr>
          <w:rFonts w:asciiTheme="majorHAnsi" w:hAnsiTheme="majorHAnsi"/>
          <w:b/>
          <w:bCs/>
          <w:iCs/>
          <w:color w:val="000000" w:themeColor="text1"/>
          <w:sz w:val="24"/>
          <w:szCs w:val="24"/>
        </w:rPr>
        <w:t>(1point)</w:t>
      </w:r>
    </w:p>
    <w:p w:rsidR="002F2A6F" w:rsidRPr="00591A2D" w:rsidRDefault="002F2A6F" w:rsidP="002F2A6F">
      <w:pPr>
        <w:pStyle w:val="Paragraphedeliste"/>
        <w:spacing w:line="240" w:lineRule="auto"/>
        <w:ind w:left="1440"/>
        <w:jc w:val="both"/>
        <w:rPr>
          <w:rFonts w:asciiTheme="majorHAnsi" w:hAnsiTheme="majorHAnsi"/>
          <w:b/>
          <w:bCs/>
          <w:iCs/>
          <w:color w:val="000000" w:themeColor="text1"/>
          <w:sz w:val="24"/>
          <w:szCs w:val="24"/>
        </w:rPr>
      </w:pPr>
    </w:p>
    <w:p w:rsidR="002F2A6F" w:rsidRPr="00591A2D" w:rsidRDefault="002F2A6F" w:rsidP="002F2A6F">
      <w:pPr>
        <w:pStyle w:val="Paragraphedeliste"/>
        <w:numPr>
          <w:ilvl w:val="0"/>
          <w:numId w:val="7"/>
        </w:numPr>
        <w:spacing w:line="240" w:lineRule="auto"/>
        <w:jc w:val="both"/>
        <w:rPr>
          <w:rFonts w:asciiTheme="majorHAnsi" w:hAnsiTheme="majorHAnsi"/>
          <w:b/>
          <w:bCs/>
          <w:iCs/>
          <w:color w:val="000000" w:themeColor="text1"/>
          <w:sz w:val="24"/>
          <w:szCs w:val="24"/>
        </w:rPr>
      </w:pPr>
      <w:r w:rsidRPr="00591A2D">
        <w:rPr>
          <w:rFonts w:asciiTheme="majorHAnsi" w:hAnsiTheme="majorHAnsi"/>
          <w:bCs/>
          <w:iCs/>
          <w:color w:val="000000" w:themeColor="text1"/>
          <w:sz w:val="24"/>
          <w:szCs w:val="24"/>
        </w:rPr>
        <w:t>Identification de la note portant</w:t>
      </w:r>
      <w:r w:rsidR="00DA1EDF" w:rsidRPr="00591A2D">
        <w:rPr>
          <w:rFonts w:asciiTheme="majorHAnsi" w:hAnsiTheme="majorHAnsi"/>
          <w:bCs/>
          <w:iCs/>
          <w:color w:val="000000" w:themeColor="text1"/>
          <w:sz w:val="24"/>
          <w:szCs w:val="24"/>
        </w:rPr>
        <w:t xml:space="preserve"> fa dièse dans l’œuvre </w:t>
      </w:r>
      <w:r w:rsidRPr="00591A2D">
        <w:rPr>
          <w:rFonts w:asciiTheme="majorHAnsi" w:hAnsiTheme="majorHAnsi"/>
          <w:bCs/>
          <w:iCs/>
          <w:color w:val="000000" w:themeColor="text1"/>
          <w:sz w:val="24"/>
          <w:szCs w:val="24"/>
        </w:rPr>
        <w:t xml:space="preserve"> </w:t>
      </w:r>
      <w:r w:rsidRPr="00591A2D">
        <w:rPr>
          <w:rFonts w:asciiTheme="majorHAnsi" w:hAnsiTheme="majorHAnsi"/>
          <w:b/>
          <w:bCs/>
          <w:iCs/>
          <w:color w:val="000000" w:themeColor="text1"/>
          <w:sz w:val="24"/>
          <w:szCs w:val="24"/>
        </w:rPr>
        <w:t>(1point)</w:t>
      </w:r>
    </w:p>
    <w:p w:rsidR="002F2A6F" w:rsidRPr="00591A2D" w:rsidRDefault="002F2A6F" w:rsidP="002F2A6F">
      <w:pPr>
        <w:pStyle w:val="Paragraphedeliste"/>
        <w:spacing w:line="240" w:lineRule="auto"/>
        <w:ind w:left="1428"/>
        <w:jc w:val="both"/>
        <w:rPr>
          <w:rFonts w:asciiTheme="majorHAnsi" w:hAnsiTheme="majorHAnsi"/>
          <w:b/>
          <w:bCs/>
          <w:iCs/>
          <w:color w:val="000000" w:themeColor="text1"/>
          <w:sz w:val="24"/>
          <w:szCs w:val="24"/>
        </w:rPr>
      </w:pPr>
    </w:p>
    <w:p w:rsidR="002F2A6F" w:rsidRPr="00591A2D" w:rsidRDefault="002F2A6F" w:rsidP="002F2A6F">
      <w:pPr>
        <w:pStyle w:val="Paragraphedeliste"/>
        <w:numPr>
          <w:ilvl w:val="0"/>
          <w:numId w:val="8"/>
        </w:numPr>
        <w:rPr>
          <w:rFonts w:asciiTheme="majorHAnsi" w:hAnsiTheme="majorHAnsi"/>
          <w:b/>
          <w:bCs/>
          <w:iCs/>
          <w:color w:val="000000" w:themeColor="text1"/>
          <w:sz w:val="24"/>
          <w:szCs w:val="24"/>
        </w:rPr>
      </w:pPr>
      <w:r w:rsidRPr="00591A2D">
        <w:rPr>
          <w:rFonts w:asciiTheme="majorHAnsi" w:hAnsiTheme="majorHAnsi"/>
          <w:bCs/>
          <w:iCs/>
          <w:color w:val="000000" w:themeColor="text1"/>
          <w:sz w:val="24"/>
          <w:szCs w:val="24"/>
        </w:rPr>
        <w:t xml:space="preserve">Nomination des ½  tons </w:t>
      </w:r>
      <w:r w:rsidRPr="00591A2D">
        <w:rPr>
          <w:rFonts w:asciiTheme="majorHAnsi" w:hAnsiTheme="majorHAnsi"/>
          <w:b/>
          <w:bCs/>
          <w:iCs/>
          <w:color w:val="000000" w:themeColor="text1"/>
          <w:sz w:val="24"/>
          <w:szCs w:val="24"/>
        </w:rPr>
        <w:t>(2 points)</w:t>
      </w:r>
    </w:p>
    <w:p w:rsidR="002F2A6F" w:rsidRPr="00591A2D" w:rsidRDefault="002F2A6F" w:rsidP="002F2A6F">
      <w:pPr>
        <w:pStyle w:val="Paragraphedeliste"/>
        <w:spacing w:line="240" w:lineRule="auto"/>
        <w:jc w:val="both"/>
        <w:rPr>
          <w:rFonts w:asciiTheme="majorHAnsi" w:hAnsiTheme="majorHAnsi"/>
          <w:b/>
          <w:bCs/>
          <w:iCs/>
          <w:color w:val="000000" w:themeColor="text1"/>
          <w:sz w:val="24"/>
          <w:szCs w:val="24"/>
        </w:rPr>
      </w:pPr>
    </w:p>
    <w:p w:rsidR="002F2A6F" w:rsidRPr="00591A2D" w:rsidRDefault="002F2A6F" w:rsidP="002F2A6F">
      <w:pPr>
        <w:pStyle w:val="Paragraphedeliste"/>
        <w:numPr>
          <w:ilvl w:val="0"/>
          <w:numId w:val="8"/>
        </w:numPr>
        <w:spacing w:line="240" w:lineRule="auto"/>
        <w:jc w:val="both"/>
        <w:rPr>
          <w:rFonts w:asciiTheme="majorHAnsi" w:hAnsiTheme="majorHAnsi"/>
          <w:b/>
          <w:bCs/>
          <w:iCs/>
          <w:color w:val="000000" w:themeColor="text1"/>
          <w:sz w:val="24"/>
          <w:szCs w:val="24"/>
        </w:rPr>
      </w:pPr>
      <w:r w:rsidRPr="00591A2D">
        <w:rPr>
          <w:rFonts w:asciiTheme="majorHAnsi" w:hAnsiTheme="majorHAnsi"/>
          <w:bCs/>
          <w:iCs/>
          <w:color w:val="000000" w:themeColor="text1"/>
          <w:sz w:val="24"/>
          <w:szCs w:val="24"/>
        </w:rPr>
        <w:t xml:space="preserve">Proposition de mélodie </w:t>
      </w:r>
      <w:r w:rsidRPr="00591A2D">
        <w:rPr>
          <w:rFonts w:asciiTheme="majorHAnsi" w:hAnsiTheme="majorHAnsi"/>
          <w:b/>
          <w:bCs/>
          <w:iCs/>
          <w:color w:val="000000" w:themeColor="text1"/>
          <w:sz w:val="24"/>
          <w:szCs w:val="24"/>
        </w:rPr>
        <w:t>(4 points)</w:t>
      </w:r>
    </w:p>
    <w:p w:rsidR="002F2A6F" w:rsidRPr="00591A2D" w:rsidRDefault="002F2A6F" w:rsidP="002F2A6F">
      <w:pPr>
        <w:spacing w:line="240" w:lineRule="auto"/>
        <w:jc w:val="both"/>
        <w:rPr>
          <w:rFonts w:asciiTheme="majorHAnsi" w:hAnsiTheme="majorHAnsi"/>
          <w:b/>
          <w:bCs/>
          <w:iCs/>
          <w:color w:val="000000" w:themeColor="text1"/>
          <w:sz w:val="24"/>
          <w:szCs w:val="24"/>
        </w:rPr>
      </w:pPr>
    </w:p>
    <w:p w:rsidR="002F2A6F" w:rsidRPr="00591A2D" w:rsidRDefault="002F2A6F" w:rsidP="002F2A6F">
      <w:pPr>
        <w:spacing w:line="240" w:lineRule="auto"/>
        <w:jc w:val="both"/>
        <w:rPr>
          <w:rFonts w:asciiTheme="majorHAnsi" w:hAnsiTheme="majorHAnsi"/>
          <w:b/>
          <w:bCs/>
          <w:iCs/>
          <w:color w:val="000000" w:themeColor="text1"/>
          <w:sz w:val="24"/>
          <w:szCs w:val="24"/>
        </w:rPr>
      </w:pPr>
      <w:r w:rsidRPr="00591A2D">
        <w:rPr>
          <w:rFonts w:asciiTheme="majorHAnsi" w:hAnsiTheme="majorHAnsi"/>
          <w:b/>
          <w:bCs/>
          <w:iCs/>
          <w:color w:val="000000" w:themeColor="text1"/>
          <w:sz w:val="24"/>
          <w:szCs w:val="24"/>
        </w:rPr>
        <w:t>II. AUDITION</w:t>
      </w:r>
    </w:p>
    <w:p w:rsidR="002F2A6F" w:rsidRPr="00591A2D" w:rsidRDefault="002F2A6F" w:rsidP="002F2A6F">
      <w:pPr>
        <w:pStyle w:val="Paragraphedeliste"/>
        <w:numPr>
          <w:ilvl w:val="0"/>
          <w:numId w:val="9"/>
        </w:numPr>
        <w:jc w:val="both"/>
        <w:rPr>
          <w:rFonts w:asciiTheme="majorHAnsi" w:hAnsiTheme="majorHAnsi"/>
          <w:b/>
          <w:color w:val="000000" w:themeColor="text1"/>
          <w:sz w:val="24"/>
          <w:szCs w:val="24"/>
        </w:rPr>
      </w:pPr>
      <w:r w:rsidRPr="00591A2D">
        <w:rPr>
          <w:rFonts w:asciiTheme="majorHAnsi" w:hAnsiTheme="majorHAnsi"/>
          <w:color w:val="000000" w:themeColor="text1"/>
          <w:sz w:val="24"/>
          <w:szCs w:val="24"/>
        </w:rPr>
        <w:t xml:space="preserve">Réponses par vrai ou faux </w:t>
      </w:r>
      <w:r w:rsidRPr="00591A2D">
        <w:rPr>
          <w:rFonts w:asciiTheme="majorHAnsi" w:hAnsiTheme="majorHAnsi"/>
          <w:b/>
          <w:color w:val="000000" w:themeColor="text1"/>
          <w:sz w:val="24"/>
          <w:szCs w:val="24"/>
        </w:rPr>
        <w:t>(2points)</w:t>
      </w:r>
    </w:p>
    <w:p w:rsidR="002F2A6F" w:rsidRPr="00591A2D" w:rsidRDefault="002F2A6F" w:rsidP="002F2A6F">
      <w:pPr>
        <w:pStyle w:val="Paragraphedeliste"/>
        <w:numPr>
          <w:ilvl w:val="0"/>
          <w:numId w:val="9"/>
        </w:numPr>
        <w:jc w:val="both"/>
        <w:rPr>
          <w:rFonts w:asciiTheme="majorHAnsi" w:hAnsiTheme="majorHAnsi"/>
          <w:b/>
          <w:color w:val="000000" w:themeColor="text1"/>
          <w:sz w:val="24"/>
          <w:szCs w:val="24"/>
        </w:rPr>
      </w:pPr>
      <w:r w:rsidRPr="00591A2D">
        <w:rPr>
          <w:rFonts w:asciiTheme="majorHAnsi" w:hAnsiTheme="majorHAnsi"/>
          <w:color w:val="000000" w:themeColor="text1"/>
          <w:sz w:val="24"/>
          <w:szCs w:val="24"/>
        </w:rPr>
        <w:t xml:space="preserve">Définition de la notion de « musique rituelle » </w:t>
      </w:r>
      <w:r w:rsidRPr="00591A2D">
        <w:rPr>
          <w:rFonts w:asciiTheme="majorHAnsi" w:hAnsiTheme="majorHAnsi"/>
          <w:b/>
          <w:color w:val="000000" w:themeColor="text1"/>
          <w:sz w:val="24"/>
          <w:szCs w:val="24"/>
        </w:rPr>
        <w:t>(1point)</w:t>
      </w:r>
    </w:p>
    <w:p w:rsidR="002F2A6F" w:rsidRPr="00591A2D" w:rsidRDefault="002F2A6F" w:rsidP="002F2A6F">
      <w:pPr>
        <w:pStyle w:val="Paragraphedeliste"/>
        <w:numPr>
          <w:ilvl w:val="0"/>
          <w:numId w:val="9"/>
        </w:numPr>
        <w:jc w:val="both"/>
        <w:rPr>
          <w:rFonts w:asciiTheme="majorHAnsi" w:hAnsiTheme="majorHAnsi"/>
          <w:b/>
          <w:color w:val="000000" w:themeColor="text1"/>
          <w:sz w:val="24"/>
          <w:szCs w:val="24"/>
        </w:rPr>
      </w:pPr>
      <w:r w:rsidRPr="00591A2D">
        <w:rPr>
          <w:rFonts w:asciiTheme="majorHAnsi" w:hAnsiTheme="majorHAnsi"/>
          <w:color w:val="000000" w:themeColor="text1"/>
          <w:sz w:val="24"/>
          <w:szCs w:val="24"/>
        </w:rPr>
        <w:t>Circonstances de production et fonctions sociales des musiques  rituelles et initiatiques.</w:t>
      </w:r>
      <w:r w:rsidRPr="00591A2D">
        <w:rPr>
          <w:rFonts w:asciiTheme="majorHAnsi" w:hAnsiTheme="majorHAnsi"/>
          <w:b/>
          <w:color w:val="000000" w:themeColor="text1"/>
          <w:sz w:val="24"/>
          <w:szCs w:val="24"/>
        </w:rPr>
        <w:t xml:space="preserve"> (2 points)</w:t>
      </w:r>
    </w:p>
    <w:p w:rsidR="002F2A6F" w:rsidRPr="00591A2D" w:rsidRDefault="002F2A6F" w:rsidP="002F2A6F">
      <w:pPr>
        <w:pStyle w:val="Paragraphedeliste"/>
        <w:numPr>
          <w:ilvl w:val="0"/>
          <w:numId w:val="9"/>
        </w:numPr>
        <w:jc w:val="both"/>
        <w:rPr>
          <w:rFonts w:asciiTheme="majorHAnsi" w:hAnsiTheme="majorHAnsi"/>
          <w:b/>
          <w:color w:val="000000" w:themeColor="text1"/>
          <w:sz w:val="24"/>
          <w:szCs w:val="24"/>
        </w:rPr>
      </w:pPr>
      <w:r w:rsidRPr="00591A2D">
        <w:rPr>
          <w:rFonts w:asciiTheme="majorHAnsi" w:hAnsiTheme="majorHAnsi"/>
          <w:i/>
          <w:color w:val="000000" w:themeColor="text1"/>
          <w:sz w:val="24"/>
          <w:szCs w:val="24"/>
        </w:rPr>
        <w:t>Comparaison de la musique de masques à la musique des « </w:t>
      </w:r>
      <w:proofErr w:type="spellStart"/>
      <w:r w:rsidRPr="00591A2D">
        <w:rPr>
          <w:rFonts w:asciiTheme="majorHAnsi" w:hAnsiTheme="majorHAnsi"/>
          <w:i/>
          <w:color w:val="000000" w:themeColor="text1"/>
          <w:sz w:val="24"/>
          <w:szCs w:val="24"/>
        </w:rPr>
        <w:t>komians</w:t>
      </w:r>
      <w:proofErr w:type="spellEnd"/>
      <w:r w:rsidRPr="00591A2D">
        <w:rPr>
          <w:rFonts w:asciiTheme="majorHAnsi" w:hAnsiTheme="majorHAnsi"/>
          <w:i/>
          <w:color w:val="000000" w:themeColor="text1"/>
          <w:sz w:val="24"/>
          <w:szCs w:val="24"/>
        </w:rPr>
        <w:t> »</w:t>
      </w:r>
      <w:r w:rsidRPr="00591A2D">
        <w:rPr>
          <w:rFonts w:asciiTheme="majorHAnsi" w:hAnsiTheme="majorHAnsi"/>
          <w:color w:val="000000" w:themeColor="text1"/>
          <w:sz w:val="24"/>
          <w:szCs w:val="24"/>
        </w:rPr>
        <w:t xml:space="preserve"> </w:t>
      </w:r>
      <w:r w:rsidRPr="00591A2D">
        <w:rPr>
          <w:rFonts w:asciiTheme="majorHAnsi" w:hAnsiTheme="majorHAnsi"/>
          <w:b/>
          <w:color w:val="000000" w:themeColor="text1"/>
          <w:sz w:val="24"/>
          <w:szCs w:val="24"/>
        </w:rPr>
        <w:t>(2points)</w:t>
      </w:r>
      <w:r w:rsidRPr="00591A2D">
        <w:rPr>
          <w:rFonts w:asciiTheme="majorHAnsi" w:hAnsiTheme="majorHAnsi"/>
          <w:color w:val="000000" w:themeColor="text1"/>
          <w:sz w:val="24"/>
          <w:szCs w:val="24"/>
        </w:rPr>
        <w:t xml:space="preserve">      </w:t>
      </w:r>
    </w:p>
    <w:p w:rsidR="002F2A6F" w:rsidRPr="00591A2D" w:rsidRDefault="002F2A6F" w:rsidP="002F2A6F">
      <w:pPr>
        <w:rPr>
          <w:rFonts w:asciiTheme="majorHAnsi" w:hAnsiTheme="majorHAnsi"/>
          <w:b/>
          <w:color w:val="000000" w:themeColor="text1"/>
          <w:sz w:val="24"/>
          <w:szCs w:val="24"/>
        </w:rPr>
      </w:pPr>
    </w:p>
    <w:p w:rsidR="002F2A6F" w:rsidRPr="00591A2D" w:rsidRDefault="002F2A6F" w:rsidP="002F2A6F">
      <w:pPr>
        <w:rPr>
          <w:rFonts w:asciiTheme="majorHAnsi" w:hAnsiTheme="majorHAnsi"/>
          <w:b/>
          <w:color w:val="000000" w:themeColor="text1"/>
          <w:sz w:val="24"/>
          <w:szCs w:val="24"/>
        </w:rPr>
      </w:pPr>
      <w:r w:rsidRPr="00591A2D">
        <w:rPr>
          <w:rFonts w:asciiTheme="majorHAnsi" w:hAnsiTheme="majorHAnsi"/>
          <w:b/>
          <w:color w:val="000000" w:themeColor="text1"/>
          <w:sz w:val="24"/>
          <w:szCs w:val="24"/>
        </w:rPr>
        <w:t>III. CHANT</w:t>
      </w:r>
    </w:p>
    <w:p w:rsidR="002F2A6F" w:rsidRPr="00591A2D" w:rsidRDefault="002F2A6F" w:rsidP="002F2A6F">
      <w:pPr>
        <w:pStyle w:val="Paragraphedeliste"/>
        <w:numPr>
          <w:ilvl w:val="0"/>
          <w:numId w:val="10"/>
        </w:numPr>
        <w:rPr>
          <w:rFonts w:asciiTheme="majorHAnsi" w:hAnsiTheme="majorHAnsi"/>
          <w:b/>
          <w:color w:val="000000" w:themeColor="text1"/>
          <w:sz w:val="24"/>
          <w:szCs w:val="24"/>
        </w:rPr>
      </w:pPr>
      <w:r w:rsidRPr="00591A2D">
        <w:rPr>
          <w:rFonts w:asciiTheme="majorHAnsi" w:hAnsiTheme="majorHAnsi"/>
          <w:color w:val="000000" w:themeColor="text1"/>
          <w:sz w:val="24"/>
          <w:szCs w:val="24"/>
        </w:rPr>
        <w:t xml:space="preserve">Identification du thème </w:t>
      </w:r>
      <w:r w:rsidRPr="00591A2D">
        <w:rPr>
          <w:rFonts w:asciiTheme="majorHAnsi" w:hAnsiTheme="majorHAnsi"/>
          <w:b/>
          <w:color w:val="000000" w:themeColor="text1"/>
          <w:sz w:val="24"/>
          <w:szCs w:val="24"/>
        </w:rPr>
        <w:t>(1 point)</w:t>
      </w:r>
    </w:p>
    <w:p w:rsidR="002F2A6F" w:rsidRPr="00591A2D" w:rsidRDefault="002F2A6F" w:rsidP="002F2A6F">
      <w:pPr>
        <w:pStyle w:val="Paragraphedeliste"/>
        <w:numPr>
          <w:ilvl w:val="0"/>
          <w:numId w:val="10"/>
        </w:numPr>
        <w:rPr>
          <w:rFonts w:asciiTheme="majorHAnsi" w:hAnsiTheme="majorHAnsi"/>
          <w:b/>
          <w:color w:val="000000" w:themeColor="text1"/>
          <w:sz w:val="24"/>
          <w:szCs w:val="24"/>
        </w:rPr>
      </w:pPr>
      <w:r w:rsidRPr="00591A2D">
        <w:rPr>
          <w:rFonts w:asciiTheme="majorHAnsi" w:hAnsiTheme="majorHAnsi"/>
          <w:color w:val="000000" w:themeColor="text1"/>
          <w:sz w:val="24"/>
          <w:szCs w:val="24"/>
        </w:rPr>
        <w:t xml:space="preserve">Argumentation en faveur du civisme fiscal </w:t>
      </w:r>
      <w:r w:rsidRPr="00591A2D">
        <w:rPr>
          <w:rFonts w:asciiTheme="majorHAnsi" w:hAnsiTheme="majorHAnsi"/>
          <w:b/>
          <w:color w:val="000000" w:themeColor="text1"/>
          <w:sz w:val="24"/>
          <w:szCs w:val="24"/>
        </w:rPr>
        <w:t>(2 points)</w:t>
      </w:r>
    </w:p>
    <w:p w:rsidR="002F2A6F" w:rsidRPr="00591A2D" w:rsidRDefault="002F2A6F" w:rsidP="002F2A6F">
      <w:pPr>
        <w:pStyle w:val="Paragraphedeliste"/>
        <w:numPr>
          <w:ilvl w:val="0"/>
          <w:numId w:val="10"/>
        </w:numPr>
        <w:rPr>
          <w:rFonts w:asciiTheme="majorHAnsi" w:hAnsiTheme="majorHAnsi"/>
          <w:b/>
          <w:color w:val="000000" w:themeColor="text1"/>
          <w:sz w:val="24"/>
          <w:szCs w:val="24"/>
        </w:rPr>
      </w:pPr>
      <w:r w:rsidRPr="00591A2D">
        <w:rPr>
          <w:rFonts w:asciiTheme="majorHAnsi" w:hAnsiTheme="majorHAnsi"/>
          <w:bCs/>
          <w:iCs/>
          <w:color w:val="000000" w:themeColor="text1"/>
          <w:sz w:val="24"/>
          <w:szCs w:val="24"/>
        </w:rPr>
        <w:t xml:space="preserve">Proposition de mélodie </w:t>
      </w:r>
      <w:r w:rsidRPr="00591A2D">
        <w:rPr>
          <w:rFonts w:asciiTheme="majorHAnsi" w:hAnsiTheme="majorHAnsi"/>
          <w:b/>
          <w:color w:val="000000" w:themeColor="text1"/>
          <w:sz w:val="24"/>
          <w:szCs w:val="24"/>
        </w:rPr>
        <w:t>(2 points)</w:t>
      </w:r>
    </w:p>
    <w:p w:rsidR="00133D7A" w:rsidRDefault="00133D7A">
      <w:pPr>
        <w:rPr>
          <w:rFonts w:asciiTheme="majorHAnsi" w:hAnsiTheme="majorHAnsi"/>
          <w:color w:val="000000" w:themeColor="text1"/>
          <w:sz w:val="24"/>
          <w:szCs w:val="24"/>
        </w:rPr>
      </w:pPr>
      <w:r>
        <w:rPr>
          <w:rFonts w:asciiTheme="majorHAnsi" w:hAnsiTheme="majorHAnsi"/>
          <w:color w:val="000000" w:themeColor="text1"/>
          <w:sz w:val="24"/>
          <w:szCs w:val="24"/>
        </w:rPr>
        <w:br w:type="page"/>
      </w:r>
    </w:p>
    <w:p w:rsidR="002F2A6F" w:rsidRPr="00133D7A" w:rsidRDefault="00133D7A" w:rsidP="002F2A6F">
      <w:pPr>
        <w:jc w:val="center"/>
        <w:rPr>
          <w:rFonts w:asciiTheme="majorHAnsi" w:hAnsiTheme="majorHAnsi"/>
          <w:b/>
          <w:color w:val="000000" w:themeColor="text1"/>
          <w:sz w:val="24"/>
          <w:szCs w:val="24"/>
        </w:rPr>
      </w:pPr>
      <w:r w:rsidRPr="00133D7A">
        <w:rPr>
          <w:rFonts w:asciiTheme="majorHAnsi" w:hAnsiTheme="majorHAnsi"/>
          <w:b/>
          <w:color w:val="000000" w:themeColor="text1"/>
          <w:sz w:val="24"/>
          <w:szCs w:val="24"/>
        </w:rPr>
        <w:t>CORRECTION</w:t>
      </w:r>
    </w:p>
    <w:p w:rsidR="002F2A6F" w:rsidRPr="00591A2D" w:rsidRDefault="002F2A6F" w:rsidP="002F2A6F">
      <w:pPr>
        <w:rPr>
          <w:rFonts w:asciiTheme="majorHAnsi" w:hAnsiTheme="majorHAnsi"/>
          <w:b/>
          <w:color w:val="000000" w:themeColor="text1"/>
          <w:sz w:val="24"/>
          <w:szCs w:val="24"/>
        </w:rPr>
      </w:pPr>
      <w:r w:rsidRPr="00591A2D">
        <w:rPr>
          <w:rFonts w:asciiTheme="majorHAnsi" w:hAnsiTheme="majorHAnsi"/>
          <w:b/>
          <w:color w:val="000000" w:themeColor="text1"/>
          <w:sz w:val="24"/>
          <w:szCs w:val="24"/>
        </w:rPr>
        <w:t>I/ SOLFEGE</w:t>
      </w:r>
    </w:p>
    <w:p w:rsidR="002F2A6F" w:rsidRPr="00591A2D" w:rsidRDefault="002F2A6F" w:rsidP="002F2A6F">
      <w:pPr>
        <w:pStyle w:val="Paragraphedeliste"/>
        <w:numPr>
          <w:ilvl w:val="0"/>
          <w:numId w:val="3"/>
        </w:numPr>
        <w:jc w:val="both"/>
        <w:rPr>
          <w:rFonts w:asciiTheme="majorHAnsi" w:hAnsiTheme="majorHAnsi"/>
          <w:color w:val="000000" w:themeColor="text1"/>
          <w:sz w:val="24"/>
          <w:szCs w:val="24"/>
        </w:rPr>
      </w:pPr>
      <w:r w:rsidRPr="00591A2D">
        <w:rPr>
          <w:rFonts w:asciiTheme="majorHAnsi" w:hAnsiTheme="majorHAnsi"/>
          <w:color w:val="000000" w:themeColor="text1"/>
          <w:sz w:val="24"/>
          <w:szCs w:val="24"/>
        </w:rPr>
        <w:t>Identification de la tonalité</w:t>
      </w:r>
    </w:p>
    <w:p w:rsidR="002F2A6F" w:rsidRPr="00591A2D" w:rsidRDefault="002F2A6F" w:rsidP="002F2A6F">
      <w:pPr>
        <w:pStyle w:val="Paragraphedeliste"/>
        <w:numPr>
          <w:ilvl w:val="0"/>
          <w:numId w:val="11"/>
        </w:numPr>
        <w:jc w:val="both"/>
        <w:rPr>
          <w:rFonts w:asciiTheme="majorHAnsi" w:hAnsiTheme="majorHAnsi"/>
          <w:color w:val="000000" w:themeColor="text1"/>
          <w:sz w:val="24"/>
          <w:szCs w:val="24"/>
        </w:rPr>
      </w:pPr>
      <w:r w:rsidRPr="00591A2D">
        <w:rPr>
          <w:rFonts w:asciiTheme="majorHAnsi" w:hAnsiTheme="majorHAnsi"/>
          <w:color w:val="000000" w:themeColor="text1"/>
          <w:sz w:val="24"/>
          <w:szCs w:val="24"/>
        </w:rPr>
        <w:t>Tonalité : sol Majeur   1 pt</w:t>
      </w:r>
    </w:p>
    <w:p w:rsidR="002F2A6F" w:rsidRPr="00591A2D" w:rsidRDefault="002F2A6F" w:rsidP="002F2A6F">
      <w:pPr>
        <w:pStyle w:val="Paragraphedeliste"/>
        <w:numPr>
          <w:ilvl w:val="0"/>
          <w:numId w:val="3"/>
        </w:numPr>
        <w:jc w:val="both"/>
        <w:rPr>
          <w:rFonts w:asciiTheme="majorHAnsi" w:hAnsiTheme="majorHAnsi"/>
          <w:color w:val="000000" w:themeColor="text1"/>
          <w:sz w:val="24"/>
          <w:szCs w:val="24"/>
        </w:rPr>
      </w:pPr>
      <w:r w:rsidRPr="00591A2D">
        <w:rPr>
          <w:rFonts w:asciiTheme="majorHAnsi" w:hAnsiTheme="majorHAnsi"/>
          <w:color w:val="000000" w:themeColor="text1"/>
          <w:sz w:val="24"/>
          <w:szCs w:val="24"/>
        </w:rPr>
        <w:t>Identification du fa#</w:t>
      </w:r>
    </w:p>
    <w:p w:rsidR="002F2A6F" w:rsidRPr="00591A2D" w:rsidRDefault="002F2A6F" w:rsidP="002F2A6F">
      <w:pPr>
        <w:pStyle w:val="Paragraphedeliste"/>
        <w:numPr>
          <w:ilvl w:val="0"/>
          <w:numId w:val="11"/>
        </w:numPr>
        <w:jc w:val="both"/>
        <w:rPr>
          <w:rFonts w:asciiTheme="majorHAnsi" w:hAnsiTheme="majorHAnsi"/>
          <w:color w:val="000000" w:themeColor="text1"/>
          <w:sz w:val="24"/>
          <w:szCs w:val="24"/>
        </w:rPr>
      </w:pPr>
      <w:r w:rsidRPr="00591A2D">
        <w:rPr>
          <w:rFonts w:asciiTheme="majorHAnsi" w:hAnsiTheme="majorHAnsi"/>
          <w:color w:val="000000" w:themeColor="text1"/>
          <w:sz w:val="24"/>
          <w:szCs w:val="24"/>
        </w:rPr>
        <w:t xml:space="preserve">Se référer à la partition : 1pt </w:t>
      </w:r>
    </w:p>
    <w:p w:rsidR="002F2A6F" w:rsidRPr="00591A2D" w:rsidRDefault="002F2A6F" w:rsidP="002F2A6F">
      <w:pPr>
        <w:pStyle w:val="Paragraphedeliste"/>
        <w:numPr>
          <w:ilvl w:val="0"/>
          <w:numId w:val="3"/>
        </w:numPr>
        <w:jc w:val="both"/>
        <w:rPr>
          <w:rFonts w:asciiTheme="majorHAnsi" w:hAnsiTheme="majorHAnsi"/>
          <w:color w:val="000000" w:themeColor="text1"/>
          <w:sz w:val="24"/>
          <w:szCs w:val="24"/>
        </w:rPr>
      </w:pPr>
      <w:r w:rsidRPr="00591A2D">
        <w:rPr>
          <w:rFonts w:asciiTheme="majorHAnsi" w:hAnsiTheme="majorHAnsi"/>
          <w:color w:val="000000" w:themeColor="text1"/>
          <w:sz w:val="24"/>
          <w:szCs w:val="24"/>
        </w:rPr>
        <w:t xml:space="preserve">Identification des ½ tons : </w:t>
      </w:r>
    </w:p>
    <w:p w:rsidR="002F2A6F" w:rsidRPr="00591A2D" w:rsidRDefault="002F2A6F" w:rsidP="002F2A6F">
      <w:pPr>
        <w:pStyle w:val="Paragraphedeliste"/>
        <w:numPr>
          <w:ilvl w:val="0"/>
          <w:numId w:val="11"/>
        </w:numPr>
        <w:jc w:val="both"/>
        <w:rPr>
          <w:rFonts w:asciiTheme="majorHAnsi" w:hAnsiTheme="majorHAnsi"/>
          <w:color w:val="000000" w:themeColor="text1"/>
          <w:sz w:val="24"/>
          <w:szCs w:val="24"/>
        </w:rPr>
      </w:pPr>
      <w:r w:rsidRPr="00591A2D">
        <w:rPr>
          <w:rFonts w:asciiTheme="majorHAnsi" w:hAnsiTheme="majorHAnsi"/>
          <w:color w:val="000000" w:themeColor="text1"/>
          <w:sz w:val="24"/>
          <w:szCs w:val="24"/>
        </w:rPr>
        <w:t>Les ½ tons sont situés entre :</w:t>
      </w:r>
    </w:p>
    <w:p w:rsidR="002F2A6F" w:rsidRPr="00591A2D" w:rsidRDefault="002F2A6F" w:rsidP="002F2A6F">
      <w:pPr>
        <w:pStyle w:val="Paragraphedeliste"/>
        <w:numPr>
          <w:ilvl w:val="0"/>
          <w:numId w:val="6"/>
        </w:numPr>
        <w:jc w:val="both"/>
        <w:rPr>
          <w:rFonts w:asciiTheme="majorHAnsi" w:hAnsiTheme="majorHAnsi"/>
          <w:color w:val="000000" w:themeColor="text1"/>
          <w:sz w:val="24"/>
          <w:szCs w:val="24"/>
        </w:rPr>
      </w:pPr>
      <w:r w:rsidRPr="00591A2D">
        <w:rPr>
          <w:rFonts w:asciiTheme="majorHAnsi" w:hAnsiTheme="majorHAnsi"/>
          <w:color w:val="000000" w:themeColor="text1"/>
          <w:sz w:val="24"/>
          <w:szCs w:val="24"/>
        </w:rPr>
        <w:t xml:space="preserve">si – do  (1 pt)  </w:t>
      </w:r>
    </w:p>
    <w:p w:rsidR="002F2A6F" w:rsidRPr="00591A2D" w:rsidRDefault="002F2A6F" w:rsidP="002F2A6F">
      <w:pPr>
        <w:pStyle w:val="Paragraphedeliste"/>
        <w:numPr>
          <w:ilvl w:val="0"/>
          <w:numId w:val="6"/>
        </w:numPr>
        <w:jc w:val="both"/>
        <w:rPr>
          <w:rFonts w:asciiTheme="majorHAnsi" w:hAnsiTheme="majorHAnsi"/>
          <w:color w:val="000000" w:themeColor="text1"/>
          <w:sz w:val="24"/>
          <w:szCs w:val="24"/>
        </w:rPr>
      </w:pPr>
      <w:r w:rsidRPr="00591A2D">
        <w:rPr>
          <w:rFonts w:asciiTheme="majorHAnsi" w:hAnsiTheme="majorHAnsi"/>
          <w:color w:val="000000" w:themeColor="text1"/>
          <w:sz w:val="24"/>
          <w:szCs w:val="24"/>
        </w:rPr>
        <w:t>fa# - sol (1 pt)</w:t>
      </w:r>
    </w:p>
    <w:p w:rsidR="002F2A6F" w:rsidRPr="00591A2D" w:rsidRDefault="002F2A6F" w:rsidP="002F2A6F">
      <w:pPr>
        <w:pStyle w:val="Paragraphedeliste"/>
        <w:numPr>
          <w:ilvl w:val="0"/>
          <w:numId w:val="3"/>
        </w:numPr>
        <w:jc w:val="both"/>
        <w:rPr>
          <w:rFonts w:asciiTheme="majorHAnsi" w:hAnsiTheme="majorHAnsi"/>
          <w:color w:val="000000" w:themeColor="text1"/>
          <w:sz w:val="24"/>
          <w:szCs w:val="24"/>
        </w:rPr>
      </w:pPr>
      <w:r w:rsidRPr="00591A2D">
        <w:rPr>
          <w:rFonts w:asciiTheme="majorHAnsi" w:hAnsiTheme="majorHAnsi"/>
          <w:color w:val="000000" w:themeColor="text1"/>
          <w:sz w:val="24"/>
          <w:szCs w:val="24"/>
        </w:rPr>
        <w:t>Proposition de mélodie</w:t>
      </w:r>
    </w:p>
    <w:p w:rsidR="00133D7A" w:rsidRDefault="00133D7A" w:rsidP="00133D7A">
      <w:pPr>
        <w:spacing w:after="0"/>
        <w:ind w:firstLine="435"/>
        <w:jc w:val="both"/>
        <w:rPr>
          <w:rFonts w:asciiTheme="majorHAnsi" w:hAnsiTheme="majorHAnsi"/>
          <w:color w:val="000000" w:themeColor="text1"/>
          <w:sz w:val="24"/>
          <w:szCs w:val="24"/>
        </w:rPr>
      </w:pPr>
      <w:bookmarkStart w:id="0" w:name="_GoBack"/>
      <w:bookmarkEnd w:id="0"/>
    </w:p>
    <w:p w:rsidR="002F2A6F" w:rsidRPr="00591A2D" w:rsidRDefault="002F2A6F" w:rsidP="002F2A6F">
      <w:pPr>
        <w:ind w:firstLine="435"/>
        <w:jc w:val="both"/>
        <w:rPr>
          <w:rFonts w:asciiTheme="majorHAnsi" w:hAnsiTheme="majorHAnsi"/>
          <w:color w:val="000000" w:themeColor="text1"/>
          <w:sz w:val="24"/>
          <w:szCs w:val="24"/>
        </w:rPr>
      </w:pPr>
      <w:r w:rsidRPr="00591A2D">
        <w:rPr>
          <w:rFonts w:asciiTheme="majorHAnsi" w:hAnsiTheme="majorHAnsi"/>
          <w:color w:val="000000" w:themeColor="text1"/>
          <w:sz w:val="24"/>
          <w:szCs w:val="24"/>
        </w:rPr>
        <w:t>Le correcteur notera :</w:t>
      </w:r>
    </w:p>
    <w:p w:rsidR="002F2A6F" w:rsidRPr="00591A2D" w:rsidRDefault="002F2A6F" w:rsidP="002F2A6F">
      <w:pPr>
        <w:pStyle w:val="Paragraphedeliste"/>
        <w:numPr>
          <w:ilvl w:val="0"/>
          <w:numId w:val="11"/>
        </w:numPr>
        <w:rPr>
          <w:rFonts w:asciiTheme="majorHAnsi" w:hAnsiTheme="majorHAnsi"/>
          <w:color w:val="000000" w:themeColor="text1"/>
          <w:sz w:val="24"/>
          <w:szCs w:val="24"/>
        </w:rPr>
      </w:pPr>
      <w:r w:rsidRPr="00591A2D">
        <w:rPr>
          <w:rFonts w:asciiTheme="majorHAnsi" w:hAnsiTheme="majorHAnsi"/>
          <w:color w:val="000000" w:themeColor="text1"/>
          <w:sz w:val="24"/>
          <w:szCs w:val="24"/>
        </w:rPr>
        <w:t>Respect de l’armure avec choix d’une mesure simple (1pt)</w:t>
      </w:r>
    </w:p>
    <w:p w:rsidR="002F2A6F" w:rsidRPr="00591A2D" w:rsidRDefault="002F2A6F" w:rsidP="002F2A6F">
      <w:pPr>
        <w:ind w:left="1080"/>
        <w:rPr>
          <w:rFonts w:asciiTheme="majorHAnsi" w:hAnsiTheme="majorHAnsi"/>
          <w:color w:val="000000" w:themeColor="text1"/>
          <w:sz w:val="24"/>
          <w:szCs w:val="24"/>
        </w:rPr>
      </w:pPr>
      <w:r w:rsidRPr="00591A2D">
        <w:rPr>
          <w:rFonts w:asciiTheme="majorHAnsi" w:hAnsiTheme="majorHAnsi"/>
          <w:b/>
          <w:color w:val="000000" w:themeColor="text1"/>
          <w:sz w:val="24"/>
          <w:szCs w:val="24"/>
        </w:rPr>
        <w:t>Nb </w:t>
      </w:r>
      <w:r w:rsidRPr="00591A2D">
        <w:rPr>
          <w:rFonts w:asciiTheme="majorHAnsi" w:hAnsiTheme="majorHAnsi"/>
          <w:color w:val="000000" w:themeColor="text1"/>
          <w:sz w:val="24"/>
          <w:szCs w:val="24"/>
        </w:rPr>
        <w:t>: le candidat perdra ½ point s’il ne figure pas à l’armure la clé de sol et le chiffrage de la mesure.</w:t>
      </w:r>
    </w:p>
    <w:p w:rsidR="002F2A6F" w:rsidRPr="00591A2D" w:rsidRDefault="002F2A6F" w:rsidP="002F2A6F">
      <w:pPr>
        <w:pStyle w:val="Paragraphedeliste"/>
        <w:numPr>
          <w:ilvl w:val="0"/>
          <w:numId w:val="11"/>
        </w:numPr>
        <w:rPr>
          <w:rFonts w:asciiTheme="majorHAnsi" w:hAnsiTheme="majorHAnsi"/>
          <w:color w:val="000000" w:themeColor="text1"/>
          <w:sz w:val="24"/>
          <w:szCs w:val="24"/>
        </w:rPr>
      </w:pPr>
      <w:r w:rsidRPr="00591A2D">
        <w:rPr>
          <w:rFonts w:asciiTheme="majorHAnsi" w:hAnsiTheme="majorHAnsi"/>
          <w:color w:val="000000" w:themeColor="text1"/>
          <w:sz w:val="24"/>
          <w:szCs w:val="24"/>
        </w:rPr>
        <w:t>Congruence entre le chiffrage de la mesure et le contenu des mesures (1pt)</w:t>
      </w:r>
    </w:p>
    <w:p w:rsidR="002F2A6F" w:rsidRPr="00591A2D" w:rsidRDefault="002F2A6F" w:rsidP="002F2A6F">
      <w:pPr>
        <w:ind w:left="1080"/>
        <w:rPr>
          <w:rFonts w:asciiTheme="majorHAnsi" w:hAnsiTheme="majorHAnsi"/>
          <w:color w:val="000000" w:themeColor="text1"/>
          <w:sz w:val="24"/>
          <w:szCs w:val="24"/>
        </w:rPr>
      </w:pPr>
      <w:r w:rsidRPr="00591A2D">
        <w:rPr>
          <w:rFonts w:asciiTheme="majorHAnsi" w:hAnsiTheme="majorHAnsi"/>
          <w:color w:val="000000" w:themeColor="text1"/>
          <w:sz w:val="24"/>
          <w:szCs w:val="24"/>
        </w:rPr>
        <w:t>Nb : le candidat perdra ½ point chaque fois qu’une mesure est incorrecte</w:t>
      </w:r>
    </w:p>
    <w:p w:rsidR="002F2A6F" w:rsidRPr="00591A2D" w:rsidRDefault="002F2A6F" w:rsidP="002F2A6F">
      <w:pPr>
        <w:pStyle w:val="Paragraphedeliste"/>
        <w:numPr>
          <w:ilvl w:val="0"/>
          <w:numId w:val="11"/>
        </w:numPr>
        <w:rPr>
          <w:rFonts w:asciiTheme="majorHAnsi" w:hAnsiTheme="majorHAnsi"/>
          <w:color w:val="000000" w:themeColor="text1"/>
          <w:sz w:val="24"/>
          <w:szCs w:val="24"/>
        </w:rPr>
      </w:pPr>
      <w:r w:rsidRPr="00591A2D">
        <w:rPr>
          <w:rFonts w:asciiTheme="majorHAnsi" w:hAnsiTheme="majorHAnsi"/>
          <w:color w:val="000000" w:themeColor="text1"/>
          <w:sz w:val="24"/>
          <w:szCs w:val="24"/>
        </w:rPr>
        <w:t>Graphie correcte des signes musicaux utilisés (1pt)</w:t>
      </w:r>
    </w:p>
    <w:p w:rsidR="002F2A6F" w:rsidRPr="00591A2D" w:rsidRDefault="002F2A6F" w:rsidP="002F2A6F">
      <w:pPr>
        <w:ind w:left="1080"/>
        <w:rPr>
          <w:rFonts w:asciiTheme="majorHAnsi" w:hAnsiTheme="majorHAnsi"/>
          <w:color w:val="000000" w:themeColor="text1"/>
          <w:sz w:val="24"/>
          <w:szCs w:val="24"/>
        </w:rPr>
      </w:pPr>
      <w:r w:rsidRPr="00591A2D">
        <w:rPr>
          <w:rFonts w:asciiTheme="majorHAnsi" w:hAnsiTheme="majorHAnsi"/>
          <w:color w:val="000000" w:themeColor="text1"/>
          <w:sz w:val="24"/>
          <w:szCs w:val="24"/>
        </w:rPr>
        <w:t>Nb : le candidat perdra ½ point chaque fois qu’un élément cité plus haut est mal repris ou manque.</w:t>
      </w:r>
    </w:p>
    <w:p w:rsidR="002F2A6F" w:rsidRPr="00591A2D" w:rsidRDefault="002F2A6F" w:rsidP="002F2A6F">
      <w:pPr>
        <w:pStyle w:val="Paragraphedeliste"/>
        <w:numPr>
          <w:ilvl w:val="0"/>
          <w:numId w:val="11"/>
        </w:numPr>
        <w:jc w:val="both"/>
        <w:rPr>
          <w:rFonts w:asciiTheme="majorHAnsi" w:hAnsiTheme="majorHAnsi"/>
          <w:color w:val="000000" w:themeColor="text1"/>
          <w:sz w:val="24"/>
          <w:szCs w:val="24"/>
        </w:rPr>
      </w:pPr>
      <w:r w:rsidRPr="00591A2D">
        <w:rPr>
          <w:rFonts w:asciiTheme="majorHAnsi" w:hAnsiTheme="majorHAnsi"/>
          <w:color w:val="000000" w:themeColor="text1"/>
          <w:sz w:val="24"/>
          <w:szCs w:val="24"/>
        </w:rPr>
        <w:t>Variation des formules rythmiques (1pt)</w:t>
      </w:r>
    </w:p>
    <w:p w:rsidR="002F2A6F" w:rsidRPr="00591A2D" w:rsidRDefault="002F2A6F" w:rsidP="002F2A6F">
      <w:pPr>
        <w:rPr>
          <w:rFonts w:asciiTheme="majorHAnsi" w:hAnsiTheme="majorHAnsi"/>
          <w:b/>
          <w:color w:val="000000" w:themeColor="text1"/>
          <w:sz w:val="24"/>
          <w:szCs w:val="24"/>
        </w:rPr>
      </w:pPr>
      <w:r w:rsidRPr="00591A2D">
        <w:rPr>
          <w:rFonts w:asciiTheme="majorHAnsi" w:hAnsiTheme="majorHAnsi"/>
          <w:b/>
          <w:color w:val="000000" w:themeColor="text1"/>
          <w:sz w:val="24"/>
          <w:szCs w:val="24"/>
        </w:rPr>
        <w:t>II/ AUDITION</w:t>
      </w:r>
    </w:p>
    <w:p w:rsidR="002F2A6F" w:rsidRPr="00591A2D" w:rsidRDefault="002F2A6F" w:rsidP="002F2A6F">
      <w:pPr>
        <w:pStyle w:val="Paragraphedeliste"/>
        <w:numPr>
          <w:ilvl w:val="1"/>
          <w:numId w:val="11"/>
        </w:numPr>
        <w:jc w:val="both"/>
        <w:rPr>
          <w:rFonts w:asciiTheme="majorHAnsi" w:hAnsiTheme="majorHAnsi"/>
          <w:color w:val="000000" w:themeColor="text1"/>
          <w:sz w:val="24"/>
          <w:szCs w:val="24"/>
        </w:rPr>
      </w:pPr>
    </w:p>
    <w:p w:rsidR="002F2A6F" w:rsidRPr="00591A2D" w:rsidRDefault="002F2A6F" w:rsidP="002F2A6F">
      <w:pPr>
        <w:pStyle w:val="Paragraphedeliste"/>
        <w:numPr>
          <w:ilvl w:val="0"/>
          <w:numId w:val="13"/>
        </w:numPr>
        <w:jc w:val="both"/>
        <w:rPr>
          <w:rFonts w:asciiTheme="majorHAnsi" w:hAnsiTheme="majorHAnsi"/>
          <w:color w:val="000000" w:themeColor="text1"/>
          <w:sz w:val="24"/>
          <w:szCs w:val="24"/>
        </w:rPr>
      </w:pPr>
      <w:r w:rsidRPr="00591A2D">
        <w:rPr>
          <w:rFonts w:asciiTheme="majorHAnsi" w:hAnsiTheme="majorHAnsi"/>
          <w:color w:val="000000" w:themeColor="text1"/>
          <w:sz w:val="24"/>
          <w:szCs w:val="24"/>
        </w:rPr>
        <w:t>La cloche est un idiophone utilisé dans la musique des « </w:t>
      </w:r>
      <w:proofErr w:type="spellStart"/>
      <w:r w:rsidRPr="00591A2D">
        <w:rPr>
          <w:rFonts w:asciiTheme="majorHAnsi" w:hAnsiTheme="majorHAnsi"/>
          <w:color w:val="000000" w:themeColor="text1"/>
          <w:sz w:val="24"/>
          <w:szCs w:val="24"/>
        </w:rPr>
        <w:t>komians</w:t>
      </w:r>
      <w:proofErr w:type="spellEnd"/>
      <w:r w:rsidRPr="00591A2D">
        <w:rPr>
          <w:rFonts w:asciiTheme="majorHAnsi" w:hAnsiTheme="majorHAnsi"/>
          <w:color w:val="000000" w:themeColor="text1"/>
          <w:sz w:val="24"/>
          <w:szCs w:val="24"/>
        </w:rPr>
        <w:t xml:space="preserve"> » </w:t>
      </w:r>
      <w:r w:rsidRPr="00591A2D">
        <w:rPr>
          <w:rFonts w:asciiTheme="majorHAnsi" w:hAnsiTheme="majorHAnsi"/>
          <w:color w:val="FF0000"/>
          <w:sz w:val="24"/>
          <w:szCs w:val="24"/>
        </w:rPr>
        <w:t xml:space="preserve">Vrai </w:t>
      </w:r>
      <w:r w:rsidRPr="00591A2D">
        <w:rPr>
          <w:rFonts w:asciiTheme="majorHAnsi" w:hAnsiTheme="majorHAnsi"/>
          <w:color w:val="000000" w:themeColor="text1"/>
          <w:sz w:val="24"/>
          <w:szCs w:val="24"/>
        </w:rPr>
        <w:t xml:space="preserve">                                             </w:t>
      </w:r>
    </w:p>
    <w:p w:rsidR="002F2A6F" w:rsidRPr="00591A2D" w:rsidRDefault="002F2A6F" w:rsidP="002F2A6F">
      <w:pPr>
        <w:pStyle w:val="Paragraphedeliste"/>
        <w:numPr>
          <w:ilvl w:val="0"/>
          <w:numId w:val="13"/>
        </w:numPr>
        <w:jc w:val="both"/>
        <w:rPr>
          <w:rFonts w:asciiTheme="majorHAnsi" w:hAnsiTheme="majorHAnsi"/>
          <w:color w:val="000000" w:themeColor="text1"/>
          <w:sz w:val="24"/>
          <w:szCs w:val="24"/>
        </w:rPr>
      </w:pPr>
      <w:r w:rsidRPr="00591A2D">
        <w:rPr>
          <w:rFonts w:asciiTheme="majorHAnsi" w:hAnsiTheme="majorHAnsi"/>
          <w:color w:val="000000" w:themeColor="text1"/>
          <w:sz w:val="24"/>
          <w:szCs w:val="24"/>
        </w:rPr>
        <w:t xml:space="preserve">Le </w:t>
      </w:r>
      <w:proofErr w:type="spellStart"/>
      <w:r w:rsidRPr="00591A2D">
        <w:rPr>
          <w:rFonts w:asciiTheme="majorHAnsi" w:hAnsiTheme="majorHAnsi"/>
          <w:color w:val="000000" w:themeColor="text1"/>
          <w:sz w:val="24"/>
          <w:szCs w:val="24"/>
        </w:rPr>
        <w:t>gla</w:t>
      </w:r>
      <w:proofErr w:type="spellEnd"/>
      <w:r w:rsidRPr="00591A2D">
        <w:rPr>
          <w:rFonts w:asciiTheme="majorHAnsi" w:hAnsiTheme="majorHAnsi"/>
          <w:color w:val="000000" w:themeColor="text1"/>
          <w:sz w:val="24"/>
          <w:szCs w:val="24"/>
        </w:rPr>
        <w:t xml:space="preserve"> et le </w:t>
      </w:r>
      <w:proofErr w:type="spellStart"/>
      <w:r w:rsidRPr="00591A2D">
        <w:rPr>
          <w:rFonts w:asciiTheme="majorHAnsi" w:hAnsiTheme="majorHAnsi"/>
          <w:color w:val="000000" w:themeColor="text1"/>
          <w:sz w:val="24"/>
          <w:szCs w:val="24"/>
        </w:rPr>
        <w:t>fokwé</w:t>
      </w:r>
      <w:proofErr w:type="spellEnd"/>
      <w:r w:rsidRPr="00591A2D">
        <w:rPr>
          <w:rFonts w:asciiTheme="majorHAnsi" w:hAnsiTheme="majorHAnsi"/>
          <w:color w:val="000000" w:themeColor="text1"/>
          <w:sz w:val="24"/>
          <w:szCs w:val="24"/>
        </w:rPr>
        <w:t xml:space="preserve"> sont tous deux des masques.   </w:t>
      </w:r>
      <w:r w:rsidRPr="00591A2D">
        <w:rPr>
          <w:rFonts w:asciiTheme="majorHAnsi" w:hAnsiTheme="majorHAnsi"/>
          <w:color w:val="FF0000"/>
          <w:sz w:val="24"/>
          <w:szCs w:val="24"/>
        </w:rPr>
        <w:t xml:space="preserve">Faux </w:t>
      </w:r>
      <w:r w:rsidRPr="00591A2D">
        <w:rPr>
          <w:rFonts w:asciiTheme="majorHAnsi" w:hAnsiTheme="majorHAnsi"/>
          <w:color w:val="000000" w:themeColor="text1"/>
          <w:sz w:val="24"/>
          <w:szCs w:val="24"/>
        </w:rPr>
        <w:t xml:space="preserve">                                      </w:t>
      </w:r>
    </w:p>
    <w:p w:rsidR="002F2A6F" w:rsidRPr="00591A2D" w:rsidRDefault="002F2A6F" w:rsidP="002F2A6F">
      <w:pPr>
        <w:pStyle w:val="Paragraphedeliste"/>
        <w:numPr>
          <w:ilvl w:val="0"/>
          <w:numId w:val="13"/>
        </w:numPr>
        <w:jc w:val="both"/>
        <w:rPr>
          <w:rFonts w:asciiTheme="majorHAnsi" w:hAnsiTheme="majorHAnsi"/>
          <w:color w:val="000000" w:themeColor="text1"/>
          <w:sz w:val="24"/>
          <w:szCs w:val="24"/>
        </w:rPr>
      </w:pPr>
      <w:r w:rsidRPr="00591A2D">
        <w:rPr>
          <w:rFonts w:asciiTheme="majorHAnsi" w:hAnsiTheme="majorHAnsi"/>
          <w:color w:val="000000" w:themeColor="text1"/>
          <w:sz w:val="24"/>
          <w:szCs w:val="24"/>
        </w:rPr>
        <w:t xml:space="preserve">Le </w:t>
      </w:r>
      <w:proofErr w:type="spellStart"/>
      <w:r w:rsidRPr="00591A2D">
        <w:rPr>
          <w:rFonts w:asciiTheme="majorHAnsi" w:hAnsiTheme="majorHAnsi"/>
          <w:color w:val="000000" w:themeColor="text1"/>
          <w:sz w:val="24"/>
          <w:szCs w:val="24"/>
        </w:rPr>
        <w:t>low</w:t>
      </w:r>
      <w:proofErr w:type="spellEnd"/>
      <w:r w:rsidRPr="00591A2D">
        <w:rPr>
          <w:rFonts w:asciiTheme="majorHAnsi" w:hAnsiTheme="majorHAnsi"/>
          <w:color w:val="000000" w:themeColor="text1"/>
          <w:sz w:val="24"/>
          <w:szCs w:val="24"/>
        </w:rPr>
        <w:t xml:space="preserve"> désigne la fête de génération chez les </w:t>
      </w:r>
      <w:proofErr w:type="spellStart"/>
      <w:r w:rsidRPr="00591A2D">
        <w:rPr>
          <w:rFonts w:asciiTheme="majorHAnsi" w:hAnsiTheme="majorHAnsi"/>
          <w:color w:val="000000" w:themeColor="text1"/>
          <w:sz w:val="24"/>
          <w:szCs w:val="24"/>
        </w:rPr>
        <w:t>Adioukrou</w:t>
      </w:r>
      <w:proofErr w:type="spellEnd"/>
      <w:r w:rsidRPr="00591A2D">
        <w:rPr>
          <w:rFonts w:asciiTheme="majorHAnsi" w:hAnsiTheme="majorHAnsi"/>
          <w:color w:val="000000" w:themeColor="text1"/>
          <w:sz w:val="24"/>
          <w:szCs w:val="24"/>
        </w:rPr>
        <w:t xml:space="preserve">.   </w:t>
      </w:r>
      <w:r w:rsidRPr="00591A2D">
        <w:rPr>
          <w:rFonts w:asciiTheme="majorHAnsi" w:hAnsiTheme="majorHAnsi"/>
          <w:color w:val="FF0000"/>
          <w:sz w:val="24"/>
          <w:szCs w:val="24"/>
        </w:rPr>
        <w:t xml:space="preserve">Vrai   </w:t>
      </w:r>
      <w:r w:rsidRPr="00591A2D">
        <w:rPr>
          <w:rFonts w:asciiTheme="majorHAnsi" w:hAnsiTheme="majorHAnsi"/>
          <w:color w:val="000000" w:themeColor="text1"/>
          <w:sz w:val="24"/>
          <w:szCs w:val="24"/>
        </w:rPr>
        <w:t xml:space="preserve">                                      </w:t>
      </w:r>
    </w:p>
    <w:p w:rsidR="002F2A6F" w:rsidRPr="00591A2D" w:rsidRDefault="002F2A6F" w:rsidP="002F2A6F">
      <w:pPr>
        <w:pStyle w:val="Paragraphedeliste"/>
        <w:numPr>
          <w:ilvl w:val="0"/>
          <w:numId w:val="13"/>
        </w:numPr>
        <w:autoSpaceDE w:val="0"/>
        <w:autoSpaceDN w:val="0"/>
        <w:adjustRightInd w:val="0"/>
        <w:jc w:val="both"/>
        <w:rPr>
          <w:rFonts w:asciiTheme="majorHAnsi" w:hAnsiTheme="majorHAnsi"/>
          <w:color w:val="000000" w:themeColor="text1"/>
          <w:sz w:val="24"/>
          <w:szCs w:val="24"/>
        </w:rPr>
      </w:pPr>
      <w:r w:rsidRPr="00591A2D">
        <w:rPr>
          <w:rFonts w:asciiTheme="majorHAnsi" w:hAnsiTheme="majorHAnsi"/>
          <w:color w:val="000000" w:themeColor="text1"/>
          <w:sz w:val="24"/>
          <w:szCs w:val="24"/>
        </w:rPr>
        <w:t xml:space="preserve">le </w:t>
      </w:r>
      <w:proofErr w:type="spellStart"/>
      <w:r w:rsidRPr="00591A2D">
        <w:rPr>
          <w:rFonts w:asciiTheme="majorHAnsi" w:hAnsiTheme="majorHAnsi"/>
          <w:color w:val="000000" w:themeColor="text1"/>
          <w:sz w:val="24"/>
          <w:szCs w:val="24"/>
        </w:rPr>
        <w:t>poro</w:t>
      </w:r>
      <w:proofErr w:type="spellEnd"/>
      <w:r w:rsidRPr="00591A2D">
        <w:rPr>
          <w:rFonts w:asciiTheme="majorHAnsi" w:hAnsiTheme="majorHAnsi"/>
          <w:color w:val="000000" w:themeColor="text1"/>
          <w:sz w:val="24"/>
          <w:szCs w:val="24"/>
        </w:rPr>
        <w:t xml:space="preserve"> est une musique moderne de Côte d’Ivoire.  </w:t>
      </w:r>
      <w:r w:rsidRPr="00591A2D">
        <w:rPr>
          <w:rFonts w:asciiTheme="majorHAnsi" w:hAnsiTheme="majorHAnsi"/>
          <w:color w:val="FF0000"/>
          <w:sz w:val="24"/>
          <w:szCs w:val="24"/>
        </w:rPr>
        <w:t xml:space="preserve">Faux </w:t>
      </w:r>
      <w:r w:rsidRPr="00591A2D">
        <w:rPr>
          <w:rFonts w:asciiTheme="majorHAnsi" w:hAnsiTheme="majorHAnsi"/>
          <w:color w:val="000000" w:themeColor="text1"/>
          <w:sz w:val="24"/>
          <w:szCs w:val="24"/>
        </w:rPr>
        <w:t xml:space="preserve">                                             </w:t>
      </w:r>
    </w:p>
    <w:p w:rsidR="002F2A6F" w:rsidRPr="00591A2D" w:rsidRDefault="002F2A6F" w:rsidP="002F2A6F">
      <w:pPr>
        <w:pStyle w:val="Paragraphedeliste"/>
        <w:autoSpaceDE w:val="0"/>
        <w:autoSpaceDN w:val="0"/>
        <w:adjustRightInd w:val="0"/>
        <w:jc w:val="both"/>
        <w:rPr>
          <w:rFonts w:asciiTheme="majorHAnsi" w:hAnsiTheme="majorHAnsi"/>
          <w:color w:val="000000" w:themeColor="text1"/>
          <w:sz w:val="24"/>
          <w:szCs w:val="24"/>
        </w:rPr>
      </w:pPr>
    </w:p>
    <w:p w:rsidR="002F2A6F" w:rsidRPr="00591A2D" w:rsidRDefault="002F2A6F" w:rsidP="002F2A6F">
      <w:pPr>
        <w:pStyle w:val="Paragraphedeliste"/>
        <w:numPr>
          <w:ilvl w:val="0"/>
          <w:numId w:val="14"/>
        </w:numPr>
        <w:autoSpaceDE w:val="0"/>
        <w:autoSpaceDN w:val="0"/>
        <w:adjustRightInd w:val="0"/>
        <w:jc w:val="both"/>
        <w:rPr>
          <w:rFonts w:asciiTheme="majorHAnsi" w:hAnsiTheme="majorHAnsi"/>
          <w:color w:val="000000" w:themeColor="text1"/>
          <w:sz w:val="24"/>
          <w:szCs w:val="24"/>
        </w:rPr>
      </w:pPr>
      <w:r w:rsidRPr="00591A2D">
        <w:rPr>
          <w:rFonts w:asciiTheme="majorHAnsi" w:hAnsiTheme="majorHAnsi"/>
          <w:color w:val="000000" w:themeColor="text1"/>
          <w:sz w:val="24"/>
          <w:szCs w:val="24"/>
        </w:rPr>
        <w:t>Définition de la notion de « musique rituelle » (1pt)</w:t>
      </w:r>
    </w:p>
    <w:p w:rsidR="002F2A6F" w:rsidRPr="00591A2D" w:rsidRDefault="002F2A6F" w:rsidP="002F2A6F">
      <w:pPr>
        <w:autoSpaceDE w:val="0"/>
        <w:autoSpaceDN w:val="0"/>
        <w:adjustRightInd w:val="0"/>
        <w:ind w:left="360"/>
        <w:jc w:val="both"/>
        <w:rPr>
          <w:rFonts w:asciiTheme="majorHAnsi" w:hAnsiTheme="majorHAnsi"/>
          <w:color w:val="000000" w:themeColor="text1"/>
          <w:sz w:val="24"/>
          <w:szCs w:val="24"/>
        </w:rPr>
      </w:pPr>
      <w:r w:rsidRPr="00591A2D">
        <w:rPr>
          <w:rFonts w:asciiTheme="majorHAnsi" w:hAnsiTheme="majorHAnsi"/>
          <w:color w:val="000000" w:themeColor="text1"/>
          <w:sz w:val="24"/>
          <w:szCs w:val="24"/>
        </w:rPr>
        <w:t>Le rite est l'ensemble des formes et usages pratiqués par un groupe donné, dans une circonstance donnée, en un lieu donné. La musique rituelle est celle qui se pratique en utilisant ces formes et usages qui  généralement constituent les croyances religieuses et coutumières d’un peuple. La musique rituelle est une musique sacrée donc réservée à des initiés et s’oppose à la musique populaire accessible à tous, pratiquée en tout en temps et en tout lieu.</w:t>
      </w:r>
    </w:p>
    <w:p w:rsidR="002F2A6F" w:rsidRPr="00591A2D" w:rsidRDefault="002F2A6F" w:rsidP="002F2A6F">
      <w:pPr>
        <w:pStyle w:val="Paragraphedeliste"/>
        <w:numPr>
          <w:ilvl w:val="0"/>
          <w:numId w:val="14"/>
        </w:numPr>
        <w:spacing w:line="240" w:lineRule="auto"/>
        <w:jc w:val="both"/>
        <w:rPr>
          <w:rFonts w:asciiTheme="majorHAnsi" w:hAnsiTheme="majorHAnsi"/>
          <w:color w:val="000000" w:themeColor="text1"/>
          <w:sz w:val="24"/>
          <w:szCs w:val="24"/>
        </w:rPr>
      </w:pPr>
      <w:r w:rsidRPr="00591A2D">
        <w:rPr>
          <w:rFonts w:asciiTheme="majorHAnsi" w:hAnsiTheme="majorHAnsi"/>
          <w:color w:val="000000" w:themeColor="text1"/>
          <w:sz w:val="24"/>
          <w:szCs w:val="24"/>
        </w:rPr>
        <w:t>Circonstance de production et fonctions sociales des musiques rituelles et initiatiques (3pts)</w:t>
      </w:r>
    </w:p>
    <w:p w:rsidR="002F2A6F" w:rsidRPr="00591A2D" w:rsidRDefault="002F2A6F" w:rsidP="002F2A6F">
      <w:pPr>
        <w:pStyle w:val="Paragraphedeliste"/>
        <w:numPr>
          <w:ilvl w:val="0"/>
          <w:numId w:val="6"/>
        </w:numPr>
        <w:spacing w:line="240" w:lineRule="auto"/>
        <w:jc w:val="both"/>
        <w:rPr>
          <w:rFonts w:asciiTheme="majorHAnsi" w:hAnsiTheme="majorHAnsi"/>
          <w:color w:val="000000" w:themeColor="text1"/>
          <w:sz w:val="24"/>
          <w:szCs w:val="24"/>
        </w:rPr>
      </w:pPr>
      <w:r w:rsidRPr="00591A2D">
        <w:rPr>
          <w:rFonts w:asciiTheme="majorHAnsi" w:hAnsiTheme="majorHAnsi"/>
          <w:color w:val="000000" w:themeColor="text1"/>
          <w:sz w:val="24"/>
          <w:szCs w:val="24"/>
        </w:rPr>
        <w:t>Réjouissance (sortie des initiés ou fête de génération), rituel d’initiation (dans le bois sacré), funérailles, départ à la guerre, etc…</w:t>
      </w:r>
    </w:p>
    <w:p w:rsidR="002F2A6F" w:rsidRPr="00591A2D" w:rsidRDefault="002F2A6F" w:rsidP="002F2A6F">
      <w:pPr>
        <w:pStyle w:val="Paragraphedeliste"/>
        <w:numPr>
          <w:ilvl w:val="0"/>
          <w:numId w:val="6"/>
        </w:numPr>
        <w:spacing w:line="240" w:lineRule="auto"/>
        <w:jc w:val="both"/>
        <w:rPr>
          <w:rFonts w:asciiTheme="majorHAnsi" w:hAnsiTheme="majorHAnsi"/>
          <w:color w:val="000000" w:themeColor="text1"/>
          <w:sz w:val="24"/>
          <w:szCs w:val="24"/>
        </w:rPr>
      </w:pPr>
      <w:r w:rsidRPr="00591A2D">
        <w:rPr>
          <w:rFonts w:asciiTheme="majorHAnsi" w:hAnsiTheme="majorHAnsi"/>
          <w:color w:val="000000" w:themeColor="text1"/>
          <w:sz w:val="24"/>
          <w:szCs w:val="24"/>
        </w:rPr>
        <w:t>Fait culturel en rapport direct avec le vécu quotidien du peuple qui le pratique</w:t>
      </w:r>
    </w:p>
    <w:p w:rsidR="002F2A6F" w:rsidRPr="00591A2D" w:rsidRDefault="002F2A6F" w:rsidP="002F2A6F">
      <w:pPr>
        <w:pStyle w:val="Paragraphedeliste"/>
        <w:numPr>
          <w:ilvl w:val="0"/>
          <w:numId w:val="6"/>
        </w:numPr>
        <w:spacing w:line="240" w:lineRule="auto"/>
        <w:jc w:val="both"/>
        <w:rPr>
          <w:rFonts w:asciiTheme="majorHAnsi" w:hAnsiTheme="majorHAnsi"/>
          <w:color w:val="000000" w:themeColor="text1"/>
          <w:sz w:val="24"/>
          <w:szCs w:val="24"/>
        </w:rPr>
      </w:pPr>
      <w:r w:rsidRPr="00591A2D">
        <w:rPr>
          <w:rFonts w:asciiTheme="majorHAnsi" w:hAnsiTheme="majorHAnsi"/>
          <w:color w:val="000000" w:themeColor="text1"/>
          <w:sz w:val="24"/>
          <w:szCs w:val="24"/>
        </w:rPr>
        <w:t xml:space="preserve"> Eléments d’identité culturelle qui identifient les peuples qui les pratiquent.</w:t>
      </w:r>
    </w:p>
    <w:p w:rsidR="002F2A6F" w:rsidRPr="00591A2D" w:rsidRDefault="002F2A6F" w:rsidP="002F2A6F">
      <w:pPr>
        <w:pStyle w:val="Paragraphedeliste"/>
        <w:numPr>
          <w:ilvl w:val="0"/>
          <w:numId w:val="6"/>
        </w:numPr>
        <w:spacing w:line="240" w:lineRule="auto"/>
        <w:jc w:val="both"/>
        <w:rPr>
          <w:rFonts w:asciiTheme="majorHAnsi" w:hAnsiTheme="majorHAnsi"/>
          <w:color w:val="000000" w:themeColor="text1"/>
          <w:sz w:val="24"/>
          <w:szCs w:val="24"/>
        </w:rPr>
      </w:pPr>
      <w:r w:rsidRPr="00591A2D">
        <w:rPr>
          <w:rFonts w:asciiTheme="majorHAnsi" w:hAnsiTheme="majorHAnsi"/>
          <w:color w:val="000000" w:themeColor="text1"/>
          <w:sz w:val="24"/>
          <w:szCs w:val="24"/>
        </w:rPr>
        <w:t>Indissociabilité de la musique et du fait ou évènement qu’elle accompagne</w:t>
      </w:r>
    </w:p>
    <w:p w:rsidR="002F2A6F" w:rsidRPr="00591A2D" w:rsidRDefault="002F2A6F" w:rsidP="002F2A6F">
      <w:pPr>
        <w:pStyle w:val="Paragraphedeliste"/>
        <w:numPr>
          <w:ilvl w:val="0"/>
          <w:numId w:val="6"/>
        </w:numPr>
        <w:spacing w:line="240" w:lineRule="auto"/>
        <w:jc w:val="both"/>
        <w:rPr>
          <w:rFonts w:asciiTheme="majorHAnsi" w:hAnsiTheme="majorHAnsi"/>
          <w:color w:val="000000" w:themeColor="text1"/>
          <w:sz w:val="24"/>
          <w:szCs w:val="24"/>
        </w:rPr>
      </w:pPr>
      <w:r w:rsidRPr="00591A2D">
        <w:rPr>
          <w:rFonts w:asciiTheme="majorHAnsi" w:hAnsiTheme="majorHAnsi"/>
          <w:color w:val="000000" w:themeColor="text1"/>
          <w:sz w:val="24"/>
          <w:szCs w:val="24"/>
        </w:rPr>
        <w:t>Musique comme objet de ralliement des membres du groupe</w:t>
      </w:r>
    </w:p>
    <w:p w:rsidR="002F2A6F" w:rsidRPr="00591A2D" w:rsidRDefault="002F2A6F" w:rsidP="002F2A6F">
      <w:pPr>
        <w:pStyle w:val="Paragraphedeliste"/>
        <w:numPr>
          <w:ilvl w:val="0"/>
          <w:numId w:val="6"/>
        </w:numPr>
        <w:spacing w:line="240" w:lineRule="auto"/>
        <w:jc w:val="both"/>
        <w:rPr>
          <w:rFonts w:asciiTheme="majorHAnsi" w:hAnsiTheme="majorHAnsi"/>
          <w:color w:val="000000" w:themeColor="text1"/>
          <w:sz w:val="24"/>
          <w:szCs w:val="24"/>
        </w:rPr>
      </w:pPr>
      <w:r w:rsidRPr="00591A2D">
        <w:rPr>
          <w:rFonts w:asciiTheme="majorHAnsi" w:hAnsiTheme="majorHAnsi"/>
          <w:color w:val="000000" w:themeColor="text1"/>
          <w:sz w:val="24"/>
          <w:szCs w:val="24"/>
        </w:rPr>
        <w:t>Musique comme stimulant au combat</w:t>
      </w:r>
    </w:p>
    <w:p w:rsidR="002F2A6F" w:rsidRPr="00591A2D" w:rsidRDefault="002F2A6F" w:rsidP="002F2A6F">
      <w:pPr>
        <w:pStyle w:val="Paragraphedeliste"/>
        <w:numPr>
          <w:ilvl w:val="0"/>
          <w:numId w:val="6"/>
        </w:numPr>
        <w:spacing w:line="240" w:lineRule="auto"/>
        <w:jc w:val="both"/>
        <w:rPr>
          <w:rFonts w:asciiTheme="majorHAnsi" w:hAnsiTheme="majorHAnsi"/>
          <w:color w:val="000000" w:themeColor="text1"/>
          <w:sz w:val="24"/>
          <w:szCs w:val="24"/>
        </w:rPr>
      </w:pPr>
      <w:r w:rsidRPr="00591A2D">
        <w:rPr>
          <w:rFonts w:asciiTheme="majorHAnsi" w:hAnsiTheme="majorHAnsi"/>
          <w:color w:val="000000" w:themeColor="text1"/>
          <w:sz w:val="24"/>
          <w:szCs w:val="24"/>
        </w:rPr>
        <w:t xml:space="preserve">Les dépositaires de ces pratiques (les </w:t>
      </w:r>
      <w:proofErr w:type="spellStart"/>
      <w:r w:rsidRPr="00591A2D">
        <w:rPr>
          <w:rFonts w:asciiTheme="majorHAnsi" w:hAnsiTheme="majorHAnsi"/>
          <w:color w:val="000000" w:themeColor="text1"/>
          <w:sz w:val="24"/>
          <w:szCs w:val="24"/>
        </w:rPr>
        <w:t>komians</w:t>
      </w:r>
      <w:proofErr w:type="spellEnd"/>
      <w:r w:rsidRPr="00591A2D">
        <w:rPr>
          <w:rFonts w:asciiTheme="majorHAnsi" w:hAnsiTheme="majorHAnsi"/>
          <w:color w:val="000000" w:themeColor="text1"/>
          <w:sz w:val="24"/>
          <w:szCs w:val="24"/>
        </w:rPr>
        <w:t xml:space="preserve"> par exemples) identifiés comme intermédiaires entre les peuples et les aïeux ou les dieux… </w:t>
      </w:r>
    </w:p>
    <w:p w:rsidR="002F2A6F" w:rsidRPr="00591A2D" w:rsidRDefault="002F2A6F" w:rsidP="002F2A6F">
      <w:pPr>
        <w:autoSpaceDE w:val="0"/>
        <w:autoSpaceDN w:val="0"/>
        <w:adjustRightInd w:val="0"/>
        <w:spacing w:line="240" w:lineRule="auto"/>
        <w:jc w:val="both"/>
        <w:rPr>
          <w:rFonts w:asciiTheme="majorHAnsi" w:hAnsiTheme="majorHAnsi"/>
          <w:b/>
          <w:color w:val="000000" w:themeColor="text1"/>
          <w:sz w:val="24"/>
          <w:szCs w:val="24"/>
        </w:rPr>
      </w:pPr>
      <w:r w:rsidRPr="00591A2D">
        <w:rPr>
          <w:rFonts w:asciiTheme="majorHAnsi" w:hAnsiTheme="majorHAnsi"/>
          <w:b/>
          <w:color w:val="000000" w:themeColor="text1"/>
          <w:sz w:val="24"/>
          <w:szCs w:val="24"/>
        </w:rPr>
        <w:t>NB : Le correcteur appréciera en général les fonctions que la musique joue dans les sociétés où ces faits culturels sont pratiqués, et jugera de son importance pour sa pratique telle qu’énoncée par le candidat.</w:t>
      </w:r>
    </w:p>
    <w:p w:rsidR="002F2A6F" w:rsidRPr="00591A2D" w:rsidRDefault="002F2A6F" w:rsidP="002F2A6F">
      <w:pPr>
        <w:pStyle w:val="Paragraphedeliste"/>
        <w:numPr>
          <w:ilvl w:val="0"/>
          <w:numId w:val="14"/>
        </w:numPr>
        <w:jc w:val="both"/>
        <w:rPr>
          <w:rFonts w:asciiTheme="majorHAnsi" w:hAnsiTheme="majorHAnsi"/>
          <w:color w:val="000000" w:themeColor="text1"/>
          <w:sz w:val="24"/>
          <w:szCs w:val="24"/>
        </w:rPr>
      </w:pPr>
      <w:r w:rsidRPr="00591A2D">
        <w:rPr>
          <w:rFonts w:asciiTheme="majorHAnsi" w:hAnsiTheme="majorHAnsi"/>
          <w:color w:val="000000" w:themeColor="text1"/>
          <w:sz w:val="24"/>
          <w:szCs w:val="24"/>
        </w:rPr>
        <w:t>Arguments comparatifs entre musique de masques et musique des « </w:t>
      </w:r>
      <w:proofErr w:type="spellStart"/>
      <w:r w:rsidRPr="00591A2D">
        <w:rPr>
          <w:rFonts w:asciiTheme="majorHAnsi" w:hAnsiTheme="majorHAnsi"/>
          <w:color w:val="000000" w:themeColor="text1"/>
          <w:sz w:val="24"/>
          <w:szCs w:val="24"/>
        </w:rPr>
        <w:t>komians</w:t>
      </w:r>
      <w:proofErr w:type="spellEnd"/>
      <w:r w:rsidRPr="00591A2D">
        <w:rPr>
          <w:rFonts w:asciiTheme="majorHAnsi" w:hAnsiTheme="majorHAnsi"/>
          <w:color w:val="000000" w:themeColor="text1"/>
          <w:sz w:val="24"/>
          <w:szCs w:val="24"/>
        </w:rPr>
        <w:t> » (3pts)</w:t>
      </w:r>
    </w:p>
    <w:p w:rsidR="002F2A6F" w:rsidRPr="00591A2D" w:rsidRDefault="002F2A6F" w:rsidP="002F2A6F">
      <w:pPr>
        <w:pStyle w:val="Paragraphedeliste"/>
        <w:numPr>
          <w:ilvl w:val="0"/>
          <w:numId w:val="6"/>
        </w:numPr>
        <w:jc w:val="both"/>
        <w:rPr>
          <w:rFonts w:asciiTheme="majorHAnsi" w:hAnsiTheme="majorHAnsi"/>
          <w:color w:val="000000" w:themeColor="text1"/>
          <w:sz w:val="24"/>
          <w:szCs w:val="24"/>
        </w:rPr>
      </w:pPr>
      <w:r w:rsidRPr="00591A2D">
        <w:rPr>
          <w:rFonts w:asciiTheme="majorHAnsi" w:hAnsiTheme="majorHAnsi"/>
          <w:color w:val="000000" w:themeColor="text1"/>
          <w:sz w:val="24"/>
          <w:szCs w:val="24"/>
        </w:rPr>
        <w:t xml:space="preserve">Musiques caractérisées par des chants d’incantations (invocation des esprits et des génies) ; </w:t>
      </w:r>
    </w:p>
    <w:p w:rsidR="002F2A6F" w:rsidRPr="00591A2D" w:rsidRDefault="002F2A6F" w:rsidP="002F2A6F">
      <w:pPr>
        <w:pStyle w:val="Paragraphedeliste"/>
        <w:numPr>
          <w:ilvl w:val="0"/>
          <w:numId w:val="6"/>
        </w:numPr>
        <w:jc w:val="both"/>
        <w:rPr>
          <w:rFonts w:asciiTheme="majorHAnsi" w:hAnsiTheme="majorHAnsi"/>
          <w:color w:val="000000" w:themeColor="text1"/>
          <w:sz w:val="24"/>
          <w:szCs w:val="24"/>
        </w:rPr>
      </w:pPr>
      <w:r w:rsidRPr="00591A2D">
        <w:rPr>
          <w:rFonts w:asciiTheme="majorHAnsi" w:hAnsiTheme="majorHAnsi"/>
          <w:color w:val="000000" w:themeColor="text1"/>
          <w:sz w:val="24"/>
          <w:szCs w:val="24"/>
        </w:rPr>
        <w:t>Des chants ésotériques (dont les textes, inspirés par les génies, sont incompréhensibles pour les profanes) ;</w:t>
      </w:r>
    </w:p>
    <w:p w:rsidR="002F2A6F" w:rsidRPr="00591A2D" w:rsidRDefault="002F2A6F" w:rsidP="002F2A6F">
      <w:pPr>
        <w:pStyle w:val="Paragraphedeliste"/>
        <w:numPr>
          <w:ilvl w:val="0"/>
          <w:numId w:val="6"/>
        </w:numPr>
        <w:jc w:val="both"/>
        <w:rPr>
          <w:rFonts w:asciiTheme="majorHAnsi" w:hAnsiTheme="majorHAnsi"/>
          <w:color w:val="000000" w:themeColor="text1"/>
          <w:sz w:val="24"/>
          <w:szCs w:val="24"/>
        </w:rPr>
      </w:pPr>
      <w:r w:rsidRPr="00591A2D">
        <w:rPr>
          <w:rFonts w:asciiTheme="majorHAnsi" w:hAnsiTheme="majorHAnsi"/>
          <w:color w:val="000000" w:themeColor="text1"/>
          <w:sz w:val="24"/>
          <w:szCs w:val="24"/>
        </w:rPr>
        <w:t>Des chants dédiés aux génies, aux divinités, des louanges (roi, chefs traditionnels, notables etc.), des chants funéraires, etc.</w:t>
      </w:r>
    </w:p>
    <w:p w:rsidR="002F2A6F" w:rsidRPr="00591A2D" w:rsidRDefault="002F2A6F" w:rsidP="002F2A6F">
      <w:pPr>
        <w:pStyle w:val="Paragraphedeliste"/>
        <w:numPr>
          <w:ilvl w:val="0"/>
          <w:numId w:val="6"/>
        </w:numPr>
        <w:jc w:val="both"/>
        <w:rPr>
          <w:rFonts w:asciiTheme="majorHAnsi" w:hAnsiTheme="majorHAnsi"/>
          <w:color w:val="000000" w:themeColor="text1"/>
          <w:sz w:val="24"/>
          <w:szCs w:val="24"/>
        </w:rPr>
      </w:pPr>
      <w:r w:rsidRPr="00591A2D">
        <w:rPr>
          <w:rFonts w:asciiTheme="majorHAnsi" w:hAnsiTheme="majorHAnsi"/>
          <w:color w:val="000000" w:themeColor="text1"/>
          <w:sz w:val="24"/>
          <w:szCs w:val="24"/>
        </w:rPr>
        <w:t>Accoutrement des acteurs ;</w:t>
      </w:r>
    </w:p>
    <w:p w:rsidR="002F2A6F" w:rsidRPr="00591A2D" w:rsidRDefault="002F2A6F" w:rsidP="002F2A6F">
      <w:pPr>
        <w:pStyle w:val="Paragraphedeliste"/>
        <w:numPr>
          <w:ilvl w:val="0"/>
          <w:numId w:val="6"/>
        </w:numPr>
        <w:jc w:val="both"/>
        <w:rPr>
          <w:rFonts w:asciiTheme="majorHAnsi" w:hAnsiTheme="majorHAnsi"/>
          <w:color w:val="000000" w:themeColor="text1"/>
          <w:sz w:val="24"/>
          <w:szCs w:val="24"/>
        </w:rPr>
      </w:pPr>
      <w:r w:rsidRPr="00591A2D">
        <w:rPr>
          <w:rFonts w:asciiTheme="majorHAnsi" w:hAnsiTheme="majorHAnsi"/>
          <w:color w:val="000000" w:themeColor="text1"/>
          <w:sz w:val="24"/>
          <w:szCs w:val="24"/>
        </w:rPr>
        <w:t>Instruments utilisés</w:t>
      </w:r>
    </w:p>
    <w:p w:rsidR="002F2A6F" w:rsidRPr="00591A2D" w:rsidRDefault="002F2A6F" w:rsidP="002F2A6F">
      <w:pPr>
        <w:pStyle w:val="Paragraphedeliste"/>
        <w:numPr>
          <w:ilvl w:val="0"/>
          <w:numId w:val="6"/>
        </w:numPr>
        <w:jc w:val="both"/>
        <w:rPr>
          <w:rFonts w:asciiTheme="majorHAnsi" w:hAnsiTheme="majorHAnsi"/>
          <w:color w:val="000000" w:themeColor="text1"/>
          <w:sz w:val="24"/>
          <w:szCs w:val="24"/>
        </w:rPr>
      </w:pPr>
      <w:r w:rsidRPr="00591A2D">
        <w:rPr>
          <w:rFonts w:asciiTheme="majorHAnsi" w:hAnsiTheme="majorHAnsi"/>
          <w:color w:val="000000" w:themeColor="text1"/>
          <w:sz w:val="24"/>
          <w:szCs w:val="24"/>
        </w:rPr>
        <w:t>Circonstances des prestations</w:t>
      </w:r>
    </w:p>
    <w:p w:rsidR="002F2A6F" w:rsidRPr="00591A2D" w:rsidRDefault="002F2A6F" w:rsidP="002F2A6F">
      <w:pPr>
        <w:autoSpaceDE w:val="0"/>
        <w:autoSpaceDN w:val="0"/>
        <w:adjustRightInd w:val="0"/>
        <w:spacing w:line="240" w:lineRule="auto"/>
        <w:jc w:val="both"/>
        <w:rPr>
          <w:rFonts w:asciiTheme="majorHAnsi" w:hAnsiTheme="majorHAnsi"/>
          <w:b/>
          <w:color w:val="000000" w:themeColor="text1"/>
          <w:sz w:val="24"/>
          <w:szCs w:val="24"/>
        </w:rPr>
      </w:pPr>
      <w:r w:rsidRPr="00591A2D">
        <w:rPr>
          <w:rFonts w:asciiTheme="majorHAnsi" w:hAnsiTheme="majorHAnsi"/>
          <w:b/>
          <w:color w:val="000000" w:themeColor="text1"/>
          <w:sz w:val="24"/>
          <w:szCs w:val="24"/>
        </w:rPr>
        <w:t>NB : le correcteur notera l’organisation des idées en :</w:t>
      </w:r>
    </w:p>
    <w:p w:rsidR="002F2A6F" w:rsidRPr="00591A2D" w:rsidRDefault="002F2A6F" w:rsidP="002F2A6F">
      <w:pPr>
        <w:pStyle w:val="Paragraphedeliste"/>
        <w:numPr>
          <w:ilvl w:val="0"/>
          <w:numId w:val="6"/>
        </w:numPr>
        <w:autoSpaceDE w:val="0"/>
        <w:autoSpaceDN w:val="0"/>
        <w:adjustRightInd w:val="0"/>
        <w:spacing w:line="240" w:lineRule="auto"/>
        <w:jc w:val="both"/>
        <w:rPr>
          <w:rFonts w:asciiTheme="majorHAnsi" w:hAnsiTheme="majorHAnsi"/>
          <w:color w:val="000000" w:themeColor="text1"/>
          <w:sz w:val="24"/>
          <w:szCs w:val="24"/>
        </w:rPr>
      </w:pPr>
      <w:r w:rsidRPr="00591A2D">
        <w:rPr>
          <w:rFonts w:asciiTheme="majorHAnsi" w:hAnsiTheme="majorHAnsi"/>
          <w:color w:val="000000" w:themeColor="text1"/>
          <w:sz w:val="24"/>
          <w:szCs w:val="24"/>
        </w:rPr>
        <w:t>Eléments similaires</w:t>
      </w:r>
    </w:p>
    <w:p w:rsidR="002F2A6F" w:rsidRPr="00591A2D" w:rsidRDefault="002F2A6F" w:rsidP="002F2A6F">
      <w:pPr>
        <w:pStyle w:val="Paragraphedeliste"/>
        <w:numPr>
          <w:ilvl w:val="0"/>
          <w:numId w:val="6"/>
        </w:numPr>
        <w:autoSpaceDE w:val="0"/>
        <w:autoSpaceDN w:val="0"/>
        <w:adjustRightInd w:val="0"/>
        <w:spacing w:line="240" w:lineRule="auto"/>
        <w:jc w:val="both"/>
        <w:rPr>
          <w:rFonts w:asciiTheme="majorHAnsi" w:hAnsiTheme="majorHAnsi"/>
          <w:color w:val="000000" w:themeColor="text1"/>
          <w:sz w:val="24"/>
          <w:szCs w:val="24"/>
        </w:rPr>
      </w:pPr>
      <w:r w:rsidRPr="00591A2D">
        <w:rPr>
          <w:rFonts w:asciiTheme="majorHAnsi" w:hAnsiTheme="majorHAnsi"/>
          <w:color w:val="000000" w:themeColor="text1"/>
          <w:sz w:val="24"/>
          <w:szCs w:val="24"/>
        </w:rPr>
        <w:t>Eléments différents</w:t>
      </w:r>
    </w:p>
    <w:p w:rsidR="002F2A6F" w:rsidRPr="00591A2D" w:rsidRDefault="002F2A6F" w:rsidP="002F2A6F">
      <w:pPr>
        <w:pStyle w:val="Paragraphedeliste"/>
        <w:spacing w:line="240" w:lineRule="auto"/>
        <w:jc w:val="both"/>
        <w:rPr>
          <w:rFonts w:asciiTheme="majorHAnsi" w:hAnsiTheme="majorHAnsi"/>
          <w:color w:val="000000" w:themeColor="text1"/>
          <w:sz w:val="24"/>
          <w:szCs w:val="24"/>
        </w:rPr>
      </w:pPr>
    </w:p>
    <w:p w:rsidR="002F2A6F" w:rsidRPr="00591A2D" w:rsidRDefault="002F2A6F" w:rsidP="002F2A6F">
      <w:pPr>
        <w:spacing w:line="240" w:lineRule="auto"/>
        <w:jc w:val="both"/>
        <w:rPr>
          <w:rFonts w:asciiTheme="majorHAnsi" w:hAnsiTheme="majorHAnsi"/>
          <w:b/>
          <w:color w:val="000000" w:themeColor="text1"/>
          <w:sz w:val="24"/>
          <w:szCs w:val="24"/>
        </w:rPr>
      </w:pPr>
      <w:r w:rsidRPr="00591A2D">
        <w:rPr>
          <w:rFonts w:asciiTheme="majorHAnsi" w:hAnsiTheme="majorHAnsi"/>
          <w:b/>
          <w:color w:val="000000" w:themeColor="text1"/>
          <w:sz w:val="24"/>
          <w:szCs w:val="24"/>
        </w:rPr>
        <w:t>III. CHANT</w:t>
      </w:r>
    </w:p>
    <w:p w:rsidR="002F2A6F" w:rsidRPr="00591A2D" w:rsidRDefault="002F2A6F" w:rsidP="002F2A6F">
      <w:pPr>
        <w:spacing w:line="240" w:lineRule="auto"/>
        <w:jc w:val="both"/>
        <w:rPr>
          <w:rFonts w:asciiTheme="majorHAnsi" w:hAnsiTheme="majorHAnsi"/>
          <w:color w:val="000000" w:themeColor="text1"/>
          <w:sz w:val="24"/>
          <w:szCs w:val="24"/>
        </w:rPr>
      </w:pPr>
      <w:r w:rsidRPr="00591A2D">
        <w:rPr>
          <w:rFonts w:asciiTheme="majorHAnsi" w:hAnsiTheme="majorHAnsi"/>
          <w:color w:val="000000" w:themeColor="text1"/>
          <w:sz w:val="24"/>
          <w:szCs w:val="24"/>
        </w:rPr>
        <w:t>1. Identification du thème (1pt)</w:t>
      </w:r>
    </w:p>
    <w:p w:rsidR="002F2A6F" w:rsidRPr="00591A2D" w:rsidRDefault="002F2A6F" w:rsidP="002F2A6F">
      <w:pPr>
        <w:pStyle w:val="Paragraphedeliste"/>
        <w:numPr>
          <w:ilvl w:val="0"/>
          <w:numId w:val="11"/>
        </w:numPr>
        <w:spacing w:line="240" w:lineRule="auto"/>
        <w:jc w:val="both"/>
        <w:rPr>
          <w:rFonts w:asciiTheme="majorHAnsi" w:hAnsiTheme="majorHAnsi"/>
          <w:color w:val="000000" w:themeColor="text1"/>
          <w:sz w:val="24"/>
          <w:szCs w:val="24"/>
        </w:rPr>
      </w:pPr>
      <w:r w:rsidRPr="00591A2D">
        <w:rPr>
          <w:rFonts w:asciiTheme="majorHAnsi" w:hAnsiTheme="majorHAnsi"/>
          <w:color w:val="000000" w:themeColor="text1"/>
          <w:sz w:val="24"/>
          <w:szCs w:val="24"/>
        </w:rPr>
        <w:t>Le civisme fiscal</w:t>
      </w:r>
    </w:p>
    <w:p w:rsidR="002F2A6F" w:rsidRPr="00591A2D" w:rsidRDefault="002F2A6F" w:rsidP="002F2A6F">
      <w:pPr>
        <w:spacing w:line="240" w:lineRule="auto"/>
        <w:jc w:val="both"/>
        <w:rPr>
          <w:rFonts w:asciiTheme="majorHAnsi" w:hAnsiTheme="majorHAnsi"/>
          <w:color w:val="000000" w:themeColor="text1"/>
          <w:sz w:val="24"/>
          <w:szCs w:val="24"/>
        </w:rPr>
      </w:pPr>
      <w:r w:rsidRPr="00591A2D">
        <w:rPr>
          <w:rFonts w:asciiTheme="majorHAnsi" w:hAnsiTheme="majorHAnsi"/>
          <w:color w:val="000000" w:themeColor="text1"/>
          <w:sz w:val="24"/>
          <w:szCs w:val="24"/>
        </w:rPr>
        <w:t>2. Argumentation en faveur du civisme fiscal (2pts)</w:t>
      </w:r>
    </w:p>
    <w:p w:rsidR="002F2A6F" w:rsidRPr="00591A2D" w:rsidRDefault="002F2A6F" w:rsidP="002F2A6F">
      <w:pPr>
        <w:pStyle w:val="Paragraphedeliste"/>
        <w:numPr>
          <w:ilvl w:val="0"/>
          <w:numId w:val="11"/>
        </w:numPr>
        <w:spacing w:line="240" w:lineRule="auto"/>
        <w:jc w:val="both"/>
        <w:rPr>
          <w:rFonts w:asciiTheme="majorHAnsi" w:hAnsiTheme="majorHAnsi"/>
          <w:color w:val="000000" w:themeColor="text1"/>
          <w:sz w:val="24"/>
          <w:szCs w:val="24"/>
        </w:rPr>
      </w:pPr>
      <w:r w:rsidRPr="00591A2D">
        <w:rPr>
          <w:rFonts w:asciiTheme="majorHAnsi" w:hAnsiTheme="majorHAnsi"/>
          <w:color w:val="000000" w:themeColor="text1"/>
          <w:sz w:val="24"/>
          <w:szCs w:val="24"/>
        </w:rPr>
        <w:t>Pays bien bâti</w:t>
      </w:r>
    </w:p>
    <w:p w:rsidR="002F2A6F" w:rsidRPr="00591A2D" w:rsidRDefault="002F2A6F" w:rsidP="002F2A6F">
      <w:pPr>
        <w:pStyle w:val="Paragraphedeliste"/>
        <w:numPr>
          <w:ilvl w:val="0"/>
          <w:numId w:val="11"/>
        </w:numPr>
        <w:spacing w:line="240" w:lineRule="auto"/>
        <w:jc w:val="both"/>
        <w:rPr>
          <w:rFonts w:asciiTheme="majorHAnsi" w:hAnsiTheme="majorHAnsi"/>
          <w:color w:val="000000" w:themeColor="text1"/>
          <w:sz w:val="24"/>
          <w:szCs w:val="24"/>
        </w:rPr>
      </w:pPr>
      <w:r w:rsidRPr="00591A2D">
        <w:rPr>
          <w:rFonts w:asciiTheme="majorHAnsi" w:hAnsiTheme="majorHAnsi"/>
          <w:color w:val="000000" w:themeColor="text1"/>
          <w:sz w:val="24"/>
          <w:szCs w:val="24"/>
        </w:rPr>
        <w:t>Beaucoup d’hôpitaux</w:t>
      </w:r>
    </w:p>
    <w:p w:rsidR="002F2A6F" w:rsidRPr="00591A2D" w:rsidRDefault="002F2A6F" w:rsidP="002F2A6F">
      <w:pPr>
        <w:pStyle w:val="Paragraphedeliste"/>
        <w:numPr>
          <w:ilvl w:val="0"/>
          <w:numId w:val="11"/>
        </w:numPr>
        <w:spacing w:line="240" w:lineRule="auto"/>
        <w:jc w:val="both"/>
        <w:rPr>
          <w:rFonts w:asciiTheme="majorHAnsi" w:hAnsiTheme="majorHAnsi"/>
          <w:color w:val="000000" w:themeColor="text1"/>
          <w:sz w:val="24"/>
          <w:szCs w:val="24"/>
        </w:rPr>
      </w:pPr>
      <w:r w:rsidRPr="00591A2D">
        <w:rPr>
          <w:rFonts w:asciiTheme="majorHAnsi" w:hAnsiTheme="majorHAnsi"/>
          <w:color w:val="000000" w:themeColor="text1"/>
          <w:sz w:val="24"/>
          <w:szCs w:val="24"/>
        </w:rPr>
        <w:t xml:space="preserve">Beaucoup d’écoles </w:t>
      </w:r>
    </w:p>
    <w:p w:rsidR="002F2A6F" w:rsidRPr="00591A2D" w:rsidRDefault="002F2A6F" w:rsidP="002F2A6F">
      <w:pPr>
        <w:spacing w:line="240" w:lineRule="auto"/>
        <w:jc w:val="both"/>
        <w:rPr>
          <w:rFonts w:asciiTheme="majorHAnsi" w:hAnsiTheme="majorHAnsi"/>
          <w:color w:val="000000" w:themeColor="text1"/>
          <w:sz w:val="24"/>
          <w:szCs w:val="24"/>
        </w:rPr>
      </w:pPr>
      <w:r w:rsidRPr="00591A2D">
        <w:rPr>
          <w:rFonts w:asciiTheme="majorHAnsi" w:hAnsiTheme="majorHAnsi"/>
          <w:color w:val="000000" w:themeColor="text1"/>
          <w:sz w:val="24"/>
          <w:szCs w:val="24"/>
        </w:rPr>
        <w:t xml:space="preserve">Sont des infrastructures réalisées grâce à l’impôt. Ce sont des ouvrages qui contribuent au bien être des citoyens ; d’où la nécessité et l’importance de payer ses impôts.  </w:t>
      </w:r>
    </w:p>
    <w:p w:rsidR="002F2A6F" w:rsidRPr="00591A2D" w:rsidRDefault="002F2A6F" w:rsidP="002F2A6F">
      <w:pPr>
        <w:spacing w:line="240" w:lineRule="auto"/>
        <w:rPr>
          <w:rFonts w:asciiTheme="majorHAnsi" w:hAnsiTheme="majorHAnsi"/>
          <w:color w:val="000000" w:themeColor="text1"/>
          <w:sz w:val="24"/>
          <w:szCs w:val="24"/>
        </w:rPr>
      </w:pPr>
      <w:r w:rsidRPr="00591A2D">
        <w:rPr>
          <w:rFonts w:asciiTheme="majorHAnsi" w:hAnsiTheme="majorHAnsi"/>
          <w:color w:val="000000" w:themeColor="text1"/>
          <w:sz w:val="24"/>
          <w:szCs w:val="24"/>
        </w:rPr>
        <w:t>3. Proposition de mélodie (2pts)</w:t>
      </w:r>
    </w:p>
    <w:p w:rsidR="002F2A6F" w:rsidRPr="00591A2D" w:rsidRDefault="002F2A6F" w:rsidP="002F2A6F">
      <w:pPr>
        <w:pStyle w:val="Paragraphedeliste"/>
        <w:numPr>
          <w:ilvl w:val="0"/>
          <w:numId w:val="12"/>
        </w:numPr>
        <w:spacing w:line="240" w:lineRule="auto"/>
        <w:rPr>
          <w:rFonts w:asciiTheme="majorHAnsi" w:hAnsiTheme="majorHAnsi"/>
          <w:color w:val="000000" w:themeColor="text1"/>
          <w:sz w:val="24"/>
          <w:szCs w:val="24"/>
        </w:rPr>
      </w:pPr>
      <w:r w:rsidRPr="00591A2D">
        <w:rPr>
          <w:rFonts w:asciiTheme="majorHAnsi" w:hAnsiTheme="majorHAnsi"/>
          <w:color w:val="000000" w:themeColor="text1"/>
          <w:sz w:val="24"/>
          <w:szCs w:val="24"/>
        </w:rPr>
        <w:t>Do M.</w:t>
      </w:r>
    </w:p>
    <w:p w:rsidR="002F2A6F" w:rsidRPr="00591A2D" w:rsidRDefault="002F2A6F" w:rsidP="002F2A6F">
      <w:pPr>
        <w:pStyle w:val="Paragraphedeliste"/>
        <w:numPr>
          <w:ilvl w:val="0"/>
          <w:numId w:val="12"/>
        </w:numPr>
        <w:spacing w:line="240" w:lineRule="auto"/>
        <w:rPr>
          <w:rFonts w:asciiTheme="majorHAnsi" w:hAnsiTheme="majorHAnsi"/>
          <w:color w:val="000000" w:themeColor="text1"/>
          <w:sz w:val="24"/>
          <w:szCs w:val="24"/>
        </w:rPr>
      </w:pPr>
      <w:r w:rsidRPr="00591A2D">
        <w:rPr>
          <w:rFonts w:asciiTheme="majorHAnsi" w:hAnsiTheme="majorHAnsi"/>
          <w:color w:val="000000" w:themeColor="text1"/>
          <w:sz w:val="24"/>
          <w:szCs w:val="24"/>
        </w:rPr>
        <w:t>Sol M.</w:t>
      </w:r>
    </w:p>
    <w:p w:rsidR="002F2A6F" w:rsidRPr="00591A2D" w:rsidRDefault="002F2A6F" w:rsidP="002F2A6F">
      <w:pPr>
        <w:pStyle w:val="Paragraphedeliste"/>
        <w:numPr>
          <w:ilvl w:val="0"/>
          <w:numId w:val="12"/>
        </w:numPr>
        <w:spacing w:line="240" w:lineRule="auto"/>
        <w:rPr>
          <w:rFonts w:asciiTheme="majorHAnsi" w:hAnsiTheme="majorHAnsi"/>
          <w:color w:val="000000" w:themeColor="text1"/>
          <w:sz w:val="24"/>
          <w:szCs w:val="24"/>
        </w:rPr>
      </w:pPr>
      <w:r w:rsidRPr="00591A2D">
        <w:rPr>
          <w:rFonts w:asciiTheme="majorHAnsi" w:hAnsiTheme="majorHAnsi"/>
          <w:color w:val="000000" w:themeColor="text1"/>
          <w:sz w:val="24"/>
          <w:szCs w:val="24"/>
        </w:rPr>
        <w:t>Fa M.</w:t>
      </w:r>
    </w:p>
    <w:p w:rsidR="002F2A6F" w:rsidRPr="00591A2D" w:rsidRDefault="002F2A6F" w:rsidP="002F2A6F">
      <w:pPr>
        <w:pStyle w:val="Paragraphedeliste"/>
        <w:numPr>
          <w:ilvl w:val="0"/>
          <w:numId w:val="12"/>
        </w:numPr>
        <w:spacing w:line="240" w:lineRule="auto"/>
        <w:rPr>
          <w:rFonts w:asciiTheme="majorHAnsi" w:hAnsiTheme="majorHAnsi"/>
          <w:color w:val="000000" w:themeColor="text1"/>
          <w:sz w:val="24"/>
          <w:szCs w:val="24"/>
        </w:rPr>
      </w:pPr>
      <w:r w:rsidRPr="00591A2D">
        <w:rPr>
          <w:rFonts w:asciiTheme="majorHAnsi" w:hAnsiTheme="majorHAnsi"/>
          <w:color w:val="000000" w:themeColor="text1"/>
          <w:sz w:val="24"/>
          <w:szCs w:val="24"/>
        </w:rPr>
        <w:t>la m.</w:t>
      </w:r>
    </w:p>
    <w:p w:rsidR="002F2A6F" w:rsidRPr="00591A2D" w:rsidRDefault="002F2A6F" w:rsidP="002F2A6F">
      <w:pPr>
        <w:pStyle w:val="Paragraphedeliste"/>
        <w:numPr>
          <w:ilvl w:val="0"/>
          <w:numId w:val="12"/>
        </w:numPr>
        <w:spacing w:line="240" w:lineRule="auto"/>
        <w:rPr>
          <w:rFonts w:asciiTheme="majorHAnsi" w:hAnsiTheme="majorHAnsi"/>
          <w:color w:val="000000" w:themeColor="text1"/>
          <w:sz w:val="24"/>
          <w:szCs w:val="24"/>
        </w:rPr>
      </w:pPr>
      <w:r w:rsidRPr="00591A2D">
        <w:rPr>
          <w:rFonts w:asciiTheme="majorHAnsi" w:hAnsiTheme="majorHAnsi"/>
          <w:color w:val="000000" w:themeColor="text1"/>
          <w:sz w:val="24"/>
          <w:szCs w:val="24"/>
        </w:rPr>
        <w:t>mi m.</w:t>
      </w:r>
    </w:p>
    <w:p w:rsidR="002F2A6F" w:rsidRPr="00591A2D" w:rsidRDefault="002F2A6F" w:rsidP="002F2A6F">
      <w:pPr>
        <w:pStyle w:val="Paragraphedeliste"/>
        <w:numPr>
          <w:ilvl w:val="0"/>
          <w:numId w:val="12"/>
        </w:numPr>
        <w:spacing w:line="240" w:lineRule="auto"/>
        <w:rPr>
          <w:rFonts w:asciiTheme="majorHAnsi" w:hAnsiTheme="majorHAnsi"/>
          <w:color w:val="000000" w:themeColor="text1"/>
          <w:sz w:val="24"/>
          <w:szCs w:val="24"/>
        </w:rPr>
      </w:pPr>
      <w:r w:rsidRPr="00591A2D">
        <w:rPr>
          <w:rFonts w:asciiTheme="majorHAnsi" w:hAnsiTheme="majorHAnsi"/>
          <w:color w:val="000000" w:themeColor="text1"/>
          <w:sz w:val="24"/>
          <w:szCs w:val="24"/>
        </w:rPr>
        <w:t>ré m.</w:t>
      </w:r>
    </w:p>
    <w:sectPr w:rsidR="002F2A6F" w:rsidRPr="00591A2D" w:rsidSect="00591A2D">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D7E" w:rsidRDefault="00D95D7E" w:rsidP="00D95D7E">
      <w:pPr>
        <w:spacing w:after="0" w:line="240" w:lineRule="auto"/>
      </w:pPr>
      <w:r>
        <w:separator/>
      </w:r>
    </w:p>
  </w:endnote>
  <w:endnote w:type="continuationSeparator" w:id="0">
    <w:p w:rsidR="00D95D7E" w:rsidRDefault="00D95D7E" w:rsidP="00D95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965351"/>
      <w:docPartObj>
        <w:docPartGallery w:val="Page Numbers (Bottom of Page)"/>
        <w:docPartUnique/>
      </w:docPartObj>
    </w:sdtPr>
    <w:sdtEndPr/>
    <w:sdtContent>
      <w:p w:rsidR="00D95D7E" w:rsidRDefault="00D95D7E">
        <w:pPr>
          <w:pStyle w:val="Pieddepage"/>
          <w:jc w:val="right"/>
        </w:pPr>
        <w:r>
          <w:fldChar w:fldCharType="begin"/>
        </w:r>
        <w:r>
          <w:instrText>PAGE   \* MERGEFORMAT</w:instrText>
        </w:r>
        <w:r>
          <w:fldChar w:fldCharType="separate"/>
        </w:r>
        <w:r w:rsidR="00133D7A">
          <w:rPr>
            <w:noProof/>
          </w:rPr>
          <w:t>9</w:t>
        </w:r>
        <w:r>
          <w:fldChar w:fldCharType="end"/>
        </w:r>
      </w:p>
    </w:sdtContent>
  </w:sdt>
  <w:p w:rsidR="00D95D7E" w:rsidRDefault="00D95D7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D7E" w:rsidRDefault="00D95D7E" w:rsidP="00D95D7E">
      <w:pPr>
        <w:spacing w:after="0" w:line="240" w:lineRule="auto"/>
      </w:pPr>
      <w:r>
        <w:separator/>
      </w:r>
    </w:p>
  </w:footnote>
  <w:footnote w:type="continuationSeparator" w:id="0">
    <w:p w:rsidR="00D95D7E" w:rsidRDefault="00D95D7E" w:rsidP="00D95D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11.25pt;height:11.25pt" o:bullet="t">
        <v:imagedata r:id="rId1" o:title="clip_image001"/>
      </v:shape>
    </w:pict>
  </w:numPicBullet>
  <w:abstractNum w:abstractNumId="0">
    <w:nsid w:val="00724F9D"/>
    <w:multiLevelType w:val="hybridMultilevel"/>
    <w:tmpl w:val="FD24FB0A"/>
    <w:lvl w:ilvl="0" w:tplc="78DACEBA">
      <w:numFmt w:val="bullet"/>
      <w:lvlText w:val="-"/>
      <w:lvlJc w:val="left"/>
      <w:pPr>
        <w:ind w:left="720" w:hanging="360"/>
      </w:pPr>
      <w:rPr>
        <w:rFonts w:ascii="Arial" w:eastAsia="Times New Roman" w:hAnsi="Arial" w:cs="Arial" w:hint="default"/>
        <w:b/>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8427074"/>
    <w:multiLevelType w:val="hybridMultilevel"/>
    <w:tmpl w:val="060C33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9B4854"/>
    <w:multiLevelType w:val="hybridMultilevel"/>
    <w:tmpl w:val="6CE29D38"/>
    <w:lvl w:ilvl="0" w:tplc="FFAC29C6">
      <w:start w:val="1"/>
      <w:numFmt w:val="decimal"/>
      <w:lvlText w:val="%1."/>
      <w:lvlJc w:val="left"/>
      <w:pPr>
        <w:ind w:left="795" w:hanging="360"/>
      </w:pPr>
      <w:rPr>
        <w:b/>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08C64F29"/>
    <w:multiLevelType w:val="hybridMultilevel"/>
    <w:tmpl w:val="4E6CF5C8"/>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0D8D0506"/>
    <w:multiLevelType w:val="hybridMultilevel"/>
    <w:tmpl w:val="55449110"/>
    <w:lvl w:ilvl="0" w:tplc="040C0007">
      <w:start w:val="1"/>
      <w:numFmt w:val="bullet"/>
      <w:lvlText w:val=""/>
      <w:lvlPicBulletId w:val="0"/>
      <w:lvlJc w:val="left"/>
      <w:pPr>
        <w:ind w:left="144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0F4B664A"/>
    <w:multiLevelType w:val="hybridMultilevel"/>
    <w:tmpl w:val="CFB86A54"/>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157F68FE"/>
    <w:multiLevelType w:val="hybridMultilevel"/>
    <w:tmpl w:val="9CBAF172"/>
    <w:lvl w:ilvl="0" w:tplc="040C0007">
      <w:start w:val="1"/>
      <w:numFmt w:val="bullet"/>
      <w:lvlText w:val=""/>
      <w:lvlPicBulletId w:val="0"/>
      <w:lvlJc w:val="left"/>
      <w:pPr>
        <w:ind w:left="1428"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2D1C43D0"/>
    <w:multiLevelType w:val="hybridMultilevel"/>
    <w:tmpl w:val="2AEAB548"/>
    <w:lvl w:ilvl="0" w:tplc="A22C1354">
      <w:start w:val="2"/>
      <w:numFmt w:val="upperRoman"/>
      <w:lvlText w:val="%1."/>
      <w:lvlJc w:val="left"/>
      <w:pPr>
        <w:ind w:left="1080" w:hanging="720"/>
      </w:pPr>
    </w:lvl>
    <w:lvl w:ilvl="1" w:tplc="126C033E">
      <w:start w:val="1"/>
      <w:numFmt w:val="lowerLetter"/>
      <w:lvlText w:val="%2."/>
      <w:lvlJc w:val="left"/>
      <w:pPr>
        <w:tabs>
          <w:tab w:val="num" w:pos="1440"/>
        </w:tabs>
        <w:ind w:left="1440" w:hanging="360"/>
      </w:pPr>
      <w:rPr>
        <w:rFonts w:ascii="Arial Narrow" w:eastAsia="SimSun" w:hAnsi="Arial Narrow" w:cs="Tahoma"/>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
    <w:nsid w:val="2DEC6EEC"/>
    <w:multiLevelType w:val="hybridMultilevel"/>
    <w:tmpl w:val="0C08D432"/>
    <w:lvl w:ilvl="0" w:tplc="D7742E64">
      <w:start w:val="3"/>
      <w:numFmt w:val="bullet"/>
      <w:lvlText w:val="-"/>
      <w:lvlJc w:val="left"/>
      <w:pPr>
        <w:ind w:left="1068" w:hanging="360"/>
      </w:pPr>
      <w:rPr>
        <w:rFonts w:ascii="Segoe Print" w:eastAsia="Times New Roman" w:hAnsi="Segoe Print"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30933749"/>
    <w:multiLevelType w:val="hybridMultilevel"/>
    <w:tmpl w:val="545E1184"/>
    <w:lvl w:ilvl="0" w:tplc="040C000D">
      <w:start w:val="1"/>
      <w:numFmt w:val="bullet"/>
      <w:lvlText w:val=""/>
      <w:lvlJc w:val="left"/>
      <w:pPr>
        <w:ind w:left="1155"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3190208A"/>
    <w:multiLevelType w:val="hybridMultilevel"/>
    <w:tmpl w:val="7916C628"/>
    <w:lvl w:ilvl="0" w:tplc="040C0007">
      <w:start w:val="1"/>
      <w:numFmt w:val="bullet"/>
      <w:lvlText w:val=""/>
      <w:lvlPicBulletId w:val="0"/>
      <w:lvlJc w:val="left"/>
      <w:pPr>
        <w:ind w:left="1428"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32E835A1"/>
    <w:multiLevelType w:val="hybridMultilevel"/>
    <w:tmpl w:val="59D6BB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4F55B43"/>
    <w:multiLevelType w:val="hybridMultilevel"/>
    <w:tmpl w:val="A6D4A1EA"/>
    <w:lvl w:ilvl="0" w:tplc="DD7A1EB0">
      <w:start w:val="1"/>
      <w:numFmt w:val="upperLetter"/>
      <w:lvlText w:val="%1."/>
      <w:lvlJc w:val="left"/>
      <w:pPr>
        <w:ind w:left="108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
    <w:nsid w:val="3CE56987"/>
    <w:multiLevelType w:val="hybridMultilevel"/>
    <w:tmpl w:val="D4125442"/>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06D2CBA"/>
    <w:multiLevelType w:val="hybridMultilevel"/>
    <w:tmpl w:val="25FEF7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231106C"/>
    <w:multiLevelType w:val="hybridMultilevel"/>
    <w:tmpl w:val="78B4F8AE"/>
    <w:lvl w:ilvl="0" w:tplc="57642422">
      <w:start w:val="1"/>
      <w:numFmt w:val="upperRoman"/>
      <w:lvlText w:val="%1."/>
      <w:lvlJc w:val="left"/>
      <w:pPr>
        <w:ind w:left="108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6">
    <w:nsid w:val="7E4F0170"/>
    <w:multiLevelType w:val="hybridMultilevel"/>
    <w:tmpl w:val="134A4A7C"/>
    <w:lvl w:ilvl="0" w:tplc="040C0007">
      <w:start w:val="1"/>
      <w:numFmt w:val="bullet"/>
      <w:lvlText w:val=""/>
      <w:lvlPicBulletId w:val="0"/>
      <w:lvlJc w:val="left"/>
      <w:pPr>
        <w:ind w:left="144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0"/>
  </w:num>
  <w:num w:numId="16">
    <w:abstractNumId w:val="4"/>
  </w:num>
  <w:num w:numId="17">
    <w:abstractNumId w:val="3"/>
  </w:num>
  <w:num w:numId="18">
    <w:abstractNumId w:val="2"/>
  </w:num>
  <w:num w:numId="19">
    <w:abstractNumId w:val="11"/>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F2A6F"/>
    <w:rsid w:val="00133D7A"/>
    <w:rsid w:val="00157628"/>
    <w:rsid w:val="001F41D5"/>
    <w:rsid w:val="001F594C"/>
    <w:rsid w:val="00292E67"/>
    <w:rsid w:val="002C75B8"/>
    <w:rsid w:val="002F2A6F"/>
    <w:rsid w:val="00333DB8"/>
    <w:rsid w:val="00591A2D"/>
    <w:rsid w:val="006A5BDF"/>
    <w:rsid w:val="006E5919"/>
    <w:rsid w:val="008A01E7"/>
    <w:rsid w:val="00CA2D7B"/>
    <w:rsid w:val="00D95D7E"/>
    <w:rsid w:val="00DA1EDF"/>
    <w:rsid w:val="00E31D3C"/>
    <w:rsid w:val="00F05322"/>
    <w:rsid w:val="00F517D0"/>
    <w:rsid w:val="00F557A4"/>
    <w:rsid w:val="00F64B19"/>
    <w:rsid w:val="00F805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A6F"/>
    <w:rPr>
      <w:rFonts w:ascii="Calibri" w:eastAsia="SimSun" w:hAnsi="Calibri" w:cs="Times New Roman"/>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2F2A6F"/>
    <w:pPr>
      <w:spacing w:after="0" w:line="240" w:lineRule="auto"/>
    </w:pPr>
    <w:rPr>
      <w:rFonts w:ascii="Calibri" w:eastAsia="Times New Roman" w:hAnsi="Calibri" w:cs="Times New Roman"/>
      <w:lang w:eastAsia="fr-FR"/>
    </w:rPr>
  </w:style>
  <w:style w:type="character" w:customStyle="1" w:styleId="SansinterligneCar">
    <w:name w:val="Sans interligne Car"/>
    <w:basedOn w:val="Policepardfaut"/>
    <w:link w:val="Sansinterligne"/>
    <w:uiPriority w:val="1"/>
    <w:rsid w:val="002F2A6F"/>
    <w:rPr>
      <w:rFonts w:ascii="Calibri" w:eastAsia="Times New Roman" w:hAnsi="Calibri" w:cs="Times New Roman"/>
      <w:lang w:eastAsia="fr-FR"/>
    </w:rPr>
  </w:style>
  <w:style w:type="paragraph" w:styleId="Textedebulles">
    <w:name w:val="Balloon Text"/>
    <w:basedOn w:val="Normal"/>
    <w:link w:val="TextedebullesCar"/>
    <w:uiPriority w:val="99"/>
    <w:semiHidden/>
    <w:unhideWhenUsed/>
    <w:rsid w:val="002F2A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2A6F"/>
    <w:rPr>
      <w:rFonts w:ascii="Tahoma" w:eastAsia="SimSun" w:hAnsi="Tahoma" w:cs="Tahoma"/>
      <w:sz w:val="16"/>
      <w:szCs w:val="16"/>
      <w:lang w:eastAsia="zh-CN"/>
    </w:rPr>
  </w:style>
  <w:style w:type="paragraph" w:styleId="Paragraphedeliste">
    <w:name w:val="List Paragraph"/>
    <w:basedOn w:val="Normal"/>
    <w:uiPriority w:val="34"/>
    <w:qFormat/>
    <w:rsid w:val="002F2A6F"/>
    <w:pPr>
      <w:ind w:left="720"/>
      <w:contextualSpacing/>
    </w:pPr>
  </w:style>
  <w:style w:type="paragraph" w:styleId="En-tte">
    <w:name w:val="header"/>
    <w:basedOn w:val="Normal"/>
    <w:link w:val="En-tteCar"/>
    <w:uiPriority w:val="99"/>
    <w:unhideWhenUsed/>
    <w:rsid w:val="00D95D7E"/>
    <w:pPr>
      <w:tabs>
        <w:tab w:val="center" w:pos="4536"/>
        <w:tab w:val="right" w:pos="9072"/>
      </w:tabs>
      <w:spacing w:after="0" w:line="240" w:lineRule="auto"/>
    </w:pPr>
  </w:style>
  <w:style w:type="character" w:customStyle="1" w:styleId="En-tteCar">
    <w:name w:val="En-tête Car"/>
    <w:basedOn w:val="Policepardfaut"/>
    <w:link w:val="En-tte"/>
    <w:uiPriority w:val="99"/>
    <w:rsid w:val="00D95D7E"/>
    <w:rPr>
      <w:rFonts w:ascii="Calibri" w:eastAsia="SimSun" w:hAnsi="Calibri" w:cs="Times New Roman"/>
      <w:lang w:eastAsia="zh-CN"/>
    </w:rPr>
  </w:style>
  <w:style w:type="paragraph" w:styleId="Pieddepage">
    <w:name w:val="footer"/>
    <w:basedOn w:val="Normal"/>
    <w:link w:val="PieddepageCar"/>
    <w:uiPriority w:val="99"/>
    <w:unhideWhenUsed/>
    <w:rsid w:val="00D95D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5D7E"/>
    <w:rPr>
      <w:rFonts w:ascii="Calibri" w:eastAsia="SimSu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9</Pages>
  <Words>1361</Words>
  <Characters>7488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dc:creator>
  <cp:lastModifiedBy>S-D DPFC</cp:lastModifiedBy>
  <cp:revision>9</cp:revision>
  <dcterms:created xsi:type="dcterms:W3CDTF">2013-12-18T05:26:00Z</dcterms:created>
  <dcterms:modified xsi:type="dcterms:W3CDTF">2013-12-30T11:48:00Z</dcterms:modified>
</cp:coreProperties>
</file>